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E6C7A6" w14:textId="2398447B" w:rsidR="00E914BC" w:rsidRDefault="007C48F7" w:rsidP="00C53575">
      <w:pPr>
        <w:spacing w:after="0"/>
        <w:jc w:val="center"/>
        <w:rPr>
          <w:rFonts w:eastAsia="HG丸ｺﾞｼｯｸM-PRO" w:cs="HG丸ｺﾞｼｯｸM-PRO"/>
          <w:color w:val="FFFFFF"/>
          <w:sz w:val="32"/>
          <w:szCs w:val="32"/>
          <w:lang w:val="ja-JP"/>
        </w:rPr>
      </w:pPr>
      <w:bookmarkStart w:id="0" w:name="_GoBack"/>
      <w:bookmarkEnd w:id="0"/>
      <w:r>
        <w:rPr>
          <w:rFonts w:ascii="ＭＳ Ｐゴシック" w:eastAsia="ＭＳ Ｐゴシック" w:hAnsi="ＭＳ Ｐゴシック" w:cs="ＭＳ Ｐゴシック"/>
          <w:noProof/>
          <w:color w:val="auto"/>
          <w:kern w:val="0"/>
          <w:szCs w:val="24"/>
        </w:rPr>
        <w:drawing>
          <wp:anchor distT="36576" distB="36576" distL="36576" distR="36576" simplePos="0" relativeHeight="251653630" behindDoc="1" locked="0" layoutInCell="1" allowOverlap="1" wp14:anchorId="194BEEA4" wp14:editId="733DC415">
            <wp:simplePos x="0" y="0"/>
            <wp:positionH relativeFrom="column">
              <wp:posOffset>5638800</wp:posOffset>
            </wp:positionH>
            <wp:positionV relativeFrom="paragraph">
              <wp:posOffset>24765</wp:posOffset>
            </wp:positionV>
            <wp:extent cx="1478915" cy="1868170"/>
            <wp:effectExtent l="0" t="0" r="0" b="0"/>
            <wp:wrapNone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8915" cy="1868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E69B08" w14:textId="713F97DA" w:rsidR="00F05E43" w:rsidRPr="00C53575" w:rsidRDefault="004E2983" w:rsidP="0083178D">
      <w:pPr>
        <w:spacing w:after="0"/>
        <w:rPr>
          <w:rFonts w:eastAsia="HG丸ｺﾞｼｯｸM-PRO" w:cs="HG丸ｺﾞｼｯｸM-PRO"/>
          <w:b/>
          <w:bCs/>
          <w:sz w:val="36"/>
          <w:szCs w:val="36"/>
          <w:lang w:val="ja-JP"/>
        </w:rPr>
      </w:pPr>
      <w:r w:rsidRPr="00C53575">
        <w:rPr>
          <w:rFonts w:eastAsia="HG丸ｺﾞｼｯｸM-PRO" w:cs="HG丸ｺﾞｼｯｸM-PRO"/>
          <w:b/>
          <w:bCs/>
          <w:sz w:val="36"/>
          <w:szCs w:val="36"/>
          <w:lang w:val="ja-JP"/>
        </w:rPr>
        <w:t>伊賀</w:t>
      </w:r>
      <w:r w:rsidRPr="00C53575">
        <w:rPr>
          <w:rFonts w:eastAsia="HG丸ｺﾞｼｯｸM-PRO" w:cs="HG丸ｺﾞｼｯｸM-PRO" w:hint="eastAsia"/>
          <w:b/>
          <w:bCs/>
          <w:sz w:val="36"/>
          <w:szCs w:val="36"/>
          <w:lang w:val="ja-JP"/>
        </w:rPr>
        <w:t>・</w:t>
      </w:r>
      <w:r w:rsidRPr="00C53575">
        <w:rPr>
          <w:rFonts w:eastAsia="HG丸ｺﾞｼｯｸM-PRO" w:cs="HG丸ｺﾞｼｯｸM-PRO"/>
          <w:b/>
          <w:bCs/>
          <w:sz w:val="36"/>
          <w:szCs w:val="36"/>
          <w:lang w:val="ja-JP"/>
        </w:rPr>
        <w:t>山城南</w:t>
      </w:r>
      <w:r w:rsidRPr="00C53575">
        <w:rPr>
          <w:rFonts w:eastAsia="HG丸ｺﾞｼｯｸM-PRO" w:cs="HG丸ｺﾞｼｯｸM-PRO" w:hint="eastAsia"/>
          <w:b/>
          <w:bCs/>
          <w:sz w:val="36"/>
          <w:szCs w:val="36"/>
          <w:lang w:val="ja-JP"/>
        </w:rPr>
        <w:t>・</w:t>
      </w:r>
      <w:r w:rsidRPr="00C53575">
        <w:rPr>
          <w:rFonts w:eastAsia="HG丸ｺﾞｼｯｸM-PRO" w:cs="HG丸ｺﾞｼｯｸM-PRO"/>
          <w:b/>
          <w:bCs/>
          <w:sz w:val="36"/>
          <w:szCs w:val="36"/>
          <w:lang w:val="ja-JP"/>
        </w:rPr>
        <w:t>東大和定住自立圏連携事業</w:t>
      </w:r>
    </w:p>
    <w:p w14:paraId="18D6451F" w14:textId="622DF9E3" w:rsidR="00F05E43" w:rsidRPr="00C53575" w:rsidRDefault="00F05E43" w:rsidP="0083178D">
      <w:pPr>
        <w:spacing w:after="0" w:line="180" w:lineRule="auto"/>
        <w:rPr>
          <w:rFonts w:ascii="Century Gothic" w:hAnsi="Century Gothic" w:cs="Times New Roman"/>
          <w:b/>
          <w:bCs/>
          <w:color w:val="auto"/>
          <w:kern w:val="0"/>
          <w:sz w:val="44"/>
          <w:szCs w:val="44"/>
        </w:rPr>
      </w:pPr>
      <w:r w:rsidRPr="00C53575">
        <w:rPr>
          <w:rFonts w:eastAsia="HG丸ｺﾞｼｯｸM-PRO" w:cs="HG丸ｺﾞｼｯｸM-PRO" w:hint="eastAsia"/>
          <w:b/>
          <w:bCs/>
          <w:sz w:val="36"/>
          <w:szCs w:val="36"/>
          <w:lang w:val="ja-JP"/>
        </w:rPr>
        <w:t xml:space="preserve">　</w:t>
      </w:r>
      <w:r w:rsidR="0083178D">
        <w:rPr>
          <w:rFonts w:eastAsia="HG丸ｺﾞｼｯｸM-PRO" w:cs="HG丸ｺﾞｼｯｸM-PRO"/>
          <w:b/>
          <w:bCs/>
          <w:sz w:val="44"/>
          <w:szCs w:val="44"/>
        </w:rPr>
        <w:t>7</w:t>
      </w:r>
      <w:r w:rsidR="0083178D">
        <w:rPr>
          <w:rFonts w:eastAsia="HG丸ｺﾞｼｯｸM-PRO" w:cs="HG丸ｺﾞｼｯｸM-PRO" w:hint="eastAsia"/>
          <w:b/>
          <w:bCs/>
          <w:sz w:val="44"/>
          <w:szCs w:val="44"/>
        </w:rPr>
        <w:t>月</w:t>
      </w:r>
      <w:r w:rsidR="0083178D">
        <w:rPr>
          <w:rFonts w:eastAsia="HG丸ｺﾞｼｯｸM-PRO" w:cs="HG丸ｺﾞｼｯｸM-PRO"/>
          <w:b/>
          <w:bCs/>
          <w:sz w:val="44"/>
          <w:szCs w:val="44"/>
        </w:rPr>
        <w:t>19</w:t>
      </w:r>
      <w:r w:rsidR="0083178D">
        <w:rPr>
          <w:rFonts w:eastAsia="HG丸ｺﾞｼｯｸM-PRO" w:cs="HG丸ｺﾞｼｯｸM-PRO" w:hint="eastAsia"/>
          <w:b/>
          <w:bCs/>
          <w:sz w:val="44"/>
          <w:szCs w:val="44"/>
        </w:rPr>
        <w:t>日</w:t>
      </w:r>
      <w:r w:rsidR="004E2983" w:rsidRPr="00C53575">
        <w:rPr>
          <w:rFonts w:eastAsia="HG丸ｺﾞｼｯｸM-PRO" w:cs="HG丸ｺﾞｼｯｸM-PRO"/>
          <w:b/>
          <w:bCs/>
          <w:sz w:val="44"/>
          <w:szCs w:val="44"/>
          <w:lang w:val="ja-JP"/>
        </w:rPr>
        <w:t>講演会</w:t>
      </w:r>
      <w:r w:rsidR="004E2983" w:rsidRPr="00C53575">
        <w:rPr>
          <w:rFonts w:eastAsia="HG丸ｺﾞｼｯｸM-PRO" w:cs="HG丸ｺﾞｼｯｸM-PRO" w:hint="eastAsia"/>
          <w:b/>
          <w:bCs/>
          <w:sz w:val="44"/>
          <w:szCs w:val="44"/>
          <w:lang w:val="ja-JP"/>
        </w:rPr>
        <w:t>「</w:t>
      </w:r>
      <w:r w:rsidR="004E2983" w:rsidRPr="00C53575">
        <w:rPr>
          <w:rFonts w:eastAsia="HG丸ｺﾞｼｯｸM-PRO" w:cs="HG丸ｺﾞｼｯｸM-PRO"/>
          <w:b/>
          <w:bCs/>
          <w:sz w:val="44"/>
          <w:szCs w:val="44"/>
          <w:lang w:val="ja-JP"/>
        </w:rPr>
        <w:t>藤堂高虎</w:t>
      </w:r>
      <w:r w:rsidR="004E2983" w:rsidRPr="00C53575">
        <w:rPr>
          <w:rFonts w:eastAsia="HG丸ｺﾞｼｯｸM-PRO" w:cs="HG丸ｺﾞｼｯｸM-PRO" w:hint="eastAsia"/>
          <w:b/>
          <w:bCs/>
          <w:sz w:val="44"/>
          <w:szCs w:val="44"/>
          <w:lang w:val="ja-JP"/>
        </w:rPr>
        <w:t>と</w:t>
      </w:r>
      <w:r w:rsidR="004E2983" w:rsidRPr="00C53575">
        <w:rPr>
          <w:rFonts w:eastAsia="HG丸ｺﾞｼｯｸM-PRO" w:cs="HG丸ｺﾞｼｯｸM-PRO"/>
          <w:b/>
          <w:bCs/>
          <w:sz w:val="44"/>
          <w:szCs w:val="44"/>
          <w:lang w:val="ja-JP"/>
        </w:rPr>
        <w:t>高吉</w:t>
      </w:r>
      <w:r w:rsidR="004E2983" w:rsidRPr="00C53575">
        <w:rPr>
          <w:rFonts w:eastAsia="HG丸ｺﾞｼｯｸM-PRO" w:cs="HG丸ｺﾞｼｯｸM-PRO" w:hint="eastAsia"/>
          <w:b/>
          <w:bCs/>
          <w:sz w:val="44"/>
          <w:szCs w:val="44"/>
          <w:lang w:val="ja-JP"/>
        </w:rPr>
        <w:t>」</w:t>
      </w:r>
      <w:r w:rsidR="004E2983" w:rsidRPr="00C53575">
        <w:rPr>
          <w:rFonts w:eastAsia="HG丸ｺﾞｼｯｸM-PRO" w:cs="HG丸ｺﾞｼｯｸM-PRO"/>
          <w:b/>
          <w:bCs/>
          <w:sz w:val="44"/>
          <w:szCs w:val="44"/>
          <w:lang w:val="ja-JP"/>
        </w:rPr>
        <w:t>申込書</w:t>
      </w:r>
    </w:p>
    <w:p w14:paraId="6F26671D" w14:textId="77777777" w:rsidR="00F05E43" w:rsidRPr="00C53575" w:rsidRDefault="00F05E43">
      <w:pPr>
        <w:overflowPunct/>
        <w:spacing w:after="0" w:line="240" w:lineRule="auto"/>
        <w:rPr>
          <w:rFonts w:ascii="Century Gothic" w:hAnsi="Century Gothic" w:cs="Times New Roman"/>
          <w:color w:val="auto"/>
          <w:kern w:val="0"/>
          <w:sz w:val="36"/>
          <w:szCs w:val="36"/>
        </w:rPr>
        <w:sectPr w:rsidR="00F05E43" w:rsidRPr="00C53575" w:rsidSect="00BD5C0F">
          <w:type w:val="continuous"/>
          <w:pgSz w:w="12240" w:h="15840" w:code="1"/>
          <w:pgMar w:top="567" w:right="567" w:bottom="567" w:left="567" w:header="720" w:footer="720" w:gutter="0"/>
          <w:cols w:space="720"/>
          <w:noEndnote/>
        </w:sectPr>
      </w:pPr>
    </w:p>
    <w:p w14:paraId="2F4EADDC" w14:textId="4890E94D" w:rsidR="00F05E43" w:rsidRPr="0083178D" w:rsidRDefault="00F05E43">
      <w:pPr>
        <w:rPr>
          <w:rFonts w:ascii="Century Gothic" w:hAnsi="Century Gothic" w:cs="Times New Roman"/>
          <w:color w:val="auto"/>
          <w:kern w:val="0"/>
          <w:sz w:val="20"/>
          <w:szCs w:val="36"/>
        </w:rPr>
      </w:pPr>
    </w:p>
    <w:p w14:paraId="7870A12B" w14:textId="77777777" w:rsidR="00F05E43" w:rsidRPr="0083178D" w:rsidRDefault="00F05E43">
      <w:pPr>
        <w:overflowPunct/>
        <w:spacing w:after="0" w:line="240" w:lineRule="auto"/>
        <w:rPr>
          <w:rFonts w:ascii="Century Gothic" w:hAnsi="Century Gothic" w:cs="Times New Roman"/>
          <w:color w:val="auto"/>
          <w:kern w:val="0"/>
          <w:szCs w:val="24"/>
        </w:rPr>
        <w:sectPr w:rsidR="00F05E43" w:rsidRPr="0083178D" w:rsidSect="00BD5C0F">
          <w:type w:val="continuous"/>
          <w:pgSz w:w="12240" w:h="15840" w:code="1"/>
          <w:pgMar w:top="567" w:right="567" w:bottom="567" w:left="567" w:header="720" w:footer="720" w:gutter="0"/>
          <w:cols w:space="720"/>
          <w:noEndnote/>
        </w:sectPr>
      </w:pPr>
    </w:p>
    <w:p w14:paraId="13E3DD12" w14:textId="62DADE46" w:rsidR="00F05E43" w:rsidRPr="0083178D" w:rsidRDefault="004E2983">
      <w:pPr>
        <w:rPr>
          <w:rFonts w:eastAsia="UD デジタル 教科書体 NP-B" w:cs="UD デジタル 教科書体 NP-B"/>
          <w:sz w:val="36"/>
          <w:szCs w:val="28"/>
          <w:u w:val="double"/>
          <w:lang w:val="ja-JP"/>
        </w:rPr>
      </w:pPr>
      <w:r w:rsidRPr="0083178D">
        <w:rPr>
          <w:rFonts w:ascii="UD デジタル 教科書体 NK-B" w:eastAsia="UD デジタル 教科書体 NP-B" w:hAnsi="UD デジタル 教科書体 NK-B" w:cs="UD デジタル 教科書体 NP-B"/>
          <w:sz w:val="36"/>
          <w:szCs w:val="28"/>
          <w:u w:val="double"/>
          <w:lang w:val="ja-JP"/>
        </w:rPr>
        <w:t>申込期限</w:t>
      </w:r>
      <w:r w:rsidR="00F05E43" w:rsidRPr="0083178D">
        <w:rPr>
          <w:rFonts w:ascii="UD デジタル 教科書体 NK-B" w:eastAsia="UD デジタル 教科書体 NP-B" w:hAnsi="UD デジタル 教科書体 NK-B" w:cs="UD デジタル 教科書体 NP-B" w:hint="eastAsia"/>
          <w:sz w:val="36"/>
          <w:szCs w:val="28"/>
          <w:u w:val="double"/>
          <w:lang w:val="ja-JP"/>
        </w:rPr>
        <w:t xml:space="preserve">　</w:t>
      </w:r>
      <w:r w:rsidRPr="0083178D">
        <w:rPr>
          <w:rFonts w:ascii="UD デジタル 教科書体 NK-B" w:eastAsia="UD デジタル 教科書体 NP-B" w:hAnsi="UD デジタル 教科書体 NK-B" w:cs="UD デジタル 教科書体 NP-B" w:hint="eastAsia"/>
          <w:sz w:val="36"/>
          <w:szCs w:val="28"/>
          <w:u w:val="double"/>
          <w:lang w:val="ja-JP"/>
        </w:rPr>
        <w:t>６</w:t>
      </w:r>
      <w:r w:rsidRPr="0083178D">
        <w:rPr>
          <w:rFonts w:ascii="UD デジタル 教科書体 NK-B" w:eastAsia="UD デジタル 教科書体 NP-B" w:hAnsi="UD デジタル 教科書体 NK-B" w:cs="UD デジタル 教科書体 NP-B"/>
          <w:sz w:val="36"/>
          <w:szCs w:val="28"/>
          <w:u w:val="double"/>
          <w:lang w:val="ja-JP"/>
        </w:rPr>
        <w:t>月</w:t>
      </w:r>
      <w:r w:rsidRPr="0083178D">
        <w:rPr>
          <w:rFonts w:eastAsia="UD デジタル 教科書体 NP-B" w:cs="UD デジタル 教科書体 NP-B" w:hint="eastAsia"/>
          <w:sz w:val="36"/>
          <w:szCs w:val="28"/>
          <w:u w:val="double"/>
          <w:lang w:val="ja-JP"/>
        </w:rPr>
        <w:t>３０</w:t>
      </w:r>
      <w:r w:rsidRPr="0083178D">
        <w:rPr>
          <w:rFonts w:eastAsia="UD デジタル 教科書体 NP-B" w:cs="UD デジタル 教科書体 NP-B"/>
          <w:sz w:val="36"/>
          <w:szCs w:val="28"/>
          <w:u w:val="double"/>
          <w:lang w:val="ja-JP"/>
        </w:rPr>
        <w:t>日</w:t>
      </w:r>
    </w:p>
    <w:tbl>
      <w:tblPr>
        <w:tblpPr w:leftFromText="142" w:rightFromText="142" w:vertAnchor="text" w:horzAnchor="margin" w:tblpY="90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52"/>
        <w:gridCol w:w="8601"/>
      </w:tblGrid>
      <w:tr w:rsidR="00081A37" w:rsidRPr="00BD5C0F" w14:paraId="549B857D" w14:textId="77777777" w:rsidTr="00A80939">
        <w:trPr>
          <w:trHeight w:val="731"/>
        </w:trPr>
        <w:tc>
          <w:tcPr>
            <w:tcW w:w="175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vAlign w:val="center"/>
          </w:tcPr>
          <w:p w14:paraId="3D3C3677" w14:textId="77777777" w:rsidR="00081A37" w:rsidRPr="00BD5C0F" w:rsidRDefault="00081A37" w:rsidP="00081A37">
            <w:pPr>
              <w:jc w:val="center"/>
              <w:rPr>
                <w:rFonts w:ascii="Century Gothic" w:hAnsi="Century Gothic" w:cs="Times New Roman"/>
                <w:color w:val="auto"/>
                <w:kern w:val="0"/>
                <w:szCs w:val="24"/>
              </w:rPr>
            </w:pPr>
            <w:r w:rsidRPr="00BD5C0F">
              <w:rPr>
                <w:rFonts w:eastAsia="HG丸ｺﾞｼｯｸM-PRO" w:cs="HG丸ｺﾞｼｯｸM-PRO"/>
                <w:szCs w:val="24"/>
                <w:lang w:val="ja-JP"/>
              </w:rPr>
              <w:fldChar w:fldCharType="begin"/>
            </w:r>
            <w:r w:rsidRPr="00BD5C0F">
              <w:rPr>
                <w:rFonts w:eastAsia="HG丸ｺﾞｼｯｸM-PRO" w:cs="HG丸ｺﾞｼｯｸM-PRO"/>
                <w:szCs w:val="24"/>
                <w:lang w:val="ja-JP"/>
              </w:rPr>
              <w:instrText xml:space="preserve"> eq \o\ad(\s\up 11 (</w:instrText>
            </w:r>
            <w:r w:rsidRPr="00BD5C0F">
              <w:rPr>
                <w:rFonts w:eastAsia="HG丸ｺﾞｼｯｸM-PRO" w:cs="HG丸ｺﾞｼｯｸM-PRO" w:hint="eastAsia"/>
                <w:sz w:val="12"/>
                <w:szCs w:val="12"/>
                <w:lang w:val="ja-JP"/>
              </w:rPr>
              <w:instrText>なまえ</w:instrText>
            </w:r>
            <w:r w:rsidRPr="00BD5C0F">
              <w:rPr>
                <w:rFonts w:eastAsia="HG丸ｺﾞｼｯｸM-PRO" w:cs="HG丸ｺﾞｼｯｸM-PRO"/>
                <w:sz w:val="12"/>
                <w:szCs w:val="12"/>
                <w:lang w:val="ja-JP"/>
              </w:rPr>
              <w:instrText>),</w:instrText>
            </w:r>
            <w:r w:rsidRPr="00BD5C0F">
              <w:rPr>
                <w:rFonts w:eastAsia="HG丸ｺﾞｼｯｸM-PRO" w:cs="HG丸ｺﾞｼｯｸM-PRO" w:hint="eastAsia"/>
                <w:szCs w:val="24"/>
                <w:lang w:val="ja-JP"/>
              </w:rPr>
              <w:instrText>名前</w:instrText>
            </w:r>
            <w:r w:rsidRPr="00BD5C0F">
              <w:rPr>
                <w:rFonts w:eastAsia="HG丸ｺﾞｼｯｸM-PRO" w:cs="HG丸ｺﾞｼｯｸM-PRO"/>
                <w:szCs w:val="24"/>
                <w:lang w:val="ja-JP"/>
              </w:rPr>
              <w:instrText>)</w:instrText>
            </w:r>
            <w:r w:rsidRPr="00BD5C0F">
              <w:rPr>
                <w:rFonts w:eastAsia="HG丸ｺﾞｼｯｸM-PRO" w:cs="HG丸ｺﾞｼｯｸM-PRO"/>
                <w:szCs w:val="24"/>
                <w:lang w:val="ja-JP"/>
              </w:rPr>
              <w:fldChar w:fldCharType="end"/>
            </w:r>
          </w:p>
        </w:tc>
        <w:tc>
          <w:tcPr>
            <w:tcW w:w="8601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</w:tcPr>
          <w:p w14:paraId="4A024846" w14:textId="77777777" w:rsidR="00081A37" w:rsidRPr="00BD5C0F" w:rsidRDefault="00081A37" w:rsidP="00081A37">
            <w:pPr>
              <w:rPr>
                <w:rFonts w:ascii="Century Gothic" w:hAnsi="Century Gothic" w:cs="Times New Roman"/>
                <w:color w:val="auto"/>
                <w:kern w:val="0"/>
                <w:szCs w:val="24"/>
              </w:rPr>
            </w:pPr>
            <w:r w:rsidRPr="00081A37">
              <w:rPr>
                <w:rFonts w:eastAsia="HG丸ｺﾞｼｯｸM-PRO" w:cs="HG丸ｺﾞｼｯｸM-PRO" w:hint="eastAsia"/>
                <w:sz w:val="21"/>
                <w:szCs w:val="16"/>
                <w:lang w:val="ja-JP"/>
              </w:rPr>
              <w:t>ふりがな</w:t>
            </w:r>
          </w:p>
        </w:tc>
      </w:tr>
      <w:tr w:rsidR="00081A37" w:rsidRPr="00BD5C0F" w14:paraId="2C41A0C7" w14:textId="77777777" w:rsidTr="00A80939">
        <w:trPr>
          <w:trHeight w:val="673"/>
        </w:trPr>
        <w:tc>
          <w:tcPr>
            <w:tcW w:w="175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vAlign w:val="center"/>
          </w:tcPr>
          <w:p w14:paraId="6D5CE100" w14:textId="12D85C36" w:rsidR="00081A37" w:rsidRPr="00BD5C0F" w:rsidRDefault="00081A37" w:rsidP="00081A37">
            <w:pPr>
              <w:jc w:val="center"/>
              <w:rPr>
                <w:rFonts w:ascii="Century Gothic" w:hAnsi="Century Gothic" w:cs="Times New Roman"/>
                <w:color w:val="auto"/>
                <w:kern w:val="0"/>
                <w:szCs w:val="24"/>
              </w:rPr>
            </w:pPr>
            <w:r w:rsidRPr="00BD5C0F">
              <w:rPr>
                <w:rFonts w:eastAsia="HG丸ｺﾞｼｯｸM-PRO" w:cs="HG丸ｺﾞｼｯｸM-PRO"/>
                <w:szCs w:val="24"/>
                <w:lang w:val="ja-JP"/>
              </w:rPr>
              <w:t>住所</w:t>
            </w:r>
          </w:p>
        </w:tc>
        <w:tc>
          <w:tcPr>
            <w:tcW w:w="8601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</w:tcPr>
          <w:p w14:paraId="1F30BFFA" w14:textId="77777777" w:rsidR="00081A37" w:rsidRPr="00BD5C0F" w:rsidRDefault="00081A37" w:rsidP="00081A37">
            <w:pPr>
              <w:rPr>
                <w:rFonts w:ascii="Century Gothic" w:hAnsi="Century Gothic" w:cs="Times New Roman"/>
                <w:color w:val="auto"/>
                <w:kern w:val="0"/>
                <w:szCs w:val="24"/>
              </w:rPr>
            </w:pPr>
            <w:r w:rsidRPr="00BD5C0F">
              <w:rPr>
                <w:rFonts w:eastAsia="HG丸ｺﾞｼｯｸM-PRO" w:cs="HG丸ｺﾞｼｯｸM-PRO" w:hint="eastAsia"/>
                <w:lang w:val="ja-JP"/>
              </w:rPr>
              <w:t>〒　　　　－</w:t>
            </w:r>
          </w:p>
        </w:tc>
      </w:tr>
      <w:tr w:rsidR="00081A37" w:rsidRPr="00BD5C0F" w14:paraId="4C8FD98E" w14:textId="77777777" w:rsidTr="00A80939">
        <w:trPr>
          <w:trHeight w:val="698"/>
        </w:trPr>
        <w:tc>
          <w:tcPr>
            <w:tcW w:w="175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vAlign w:val="center"/>
          </w:tcPr>
          <w:p w14:paraId="6CC1CCA7" w14:textId="3C6C8659" w:rsidR="00081A37" w:rsidRPr="00BD5C0F" w:rsidRDefault="00081A37" w:rsidP="00081A37">
            <w:pPr>
              <w:jc w:val="center"/>
              <w:rPr>
                <w:rFonts w:ascii="Century Gothic" w:hAnsi="Century Gothic" w:cs="Times New Roman"/>
                <w:color w:val="auto"/>
                <w:kern w:val="0"/>
                <w:szCs w:val="24"/>
              </w:rPr>
            </w:pPr>
            <w:r w:rsidRPr="00BD5C0F">
              <w:rPr>
                <w:rFonts w:eastAsia="HG丸ｺﾞｼｯｸM-PRO" w:cs="HG丸ｺﾞｼｯｸM-PRO"/>
                <w:szCs w:val="24"/>
                <w:lang w:val="ja-JP"/>
              </w:rPr>
              <w:t>電話番号</w:t>
            </w:r>
          </w:p>
        </w:tc>
        <w:tc>
          <w:tcPr>
            <w:tcW w:w="8601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vAlign w:val="center"/>
          </w:tcPr>
          <w:p w14:paraId="48FDD2E1" w14:textId="5C6385A4" w:rsidR="00081A37" w:rsidRPr="00BD5C0F" w:rsidRDefault="00081A37" w:rsidP="00081A37">
            <w:pPr>
              <w:rPr>
                <w:rFonts w:ascii="Century Gothic" w:hAnsi="Century Gothic" w:cs="Times New Roman"/>
                <w:color w:val="auto"/>
                <w:kern w:val="0"/>
                <w:szCs w:val="24"/>
              </w:rPr>
            </w:pPr>
            <w:r w:rsidRPr="00BD5C0F">
              <w:rPr>
                <w:rFonts w:eastAsia="HG丸ｺﾞｼｯｸM-PRO" w:cs="HG丸ｺﾞｼｯｸM-PRO" w:hint="eastAsia"/>
                <w:lang w:val="ja-JP"/>
              </w:rPr>
              <w:t xml:space="preserve">　　　　　　　　　</w:t>
            </w:r>
          </w:p>
        </w:tc>
      </w:tr>
      <w:tr w:rsidR="00081A37" w:rsidRPr="00BD5C0F" w14:paraId="6CA86790" w14:textId="77777777" w:rsidTr="00A80939">
        <w:trPr>
          <w:trHeight w:val="1260"/>
        </w:trPr>
        <w:tc>
          <w:tcPr>
            <w:tcW w:w="175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vAlign w:val="center"/>
          </w:tcPr>
          <w:p w14:paraId="4599F1EE" w14:textId="4769D966" w:rsidR="00081A37" w:rsidRPr="00BD5C0F" w:rsidRDefault="00081A37" w:rsidP="00081A37">
            <w:pPr>
              <w:jc w:val="center"/>
              <w:rPr>
                <w:rFonts w:ascii="Century Gothic" w:hAnsi="Century Gothic" w:cs="Times New Roman"/>
                <w:color w:val="auto"/>
                <w:kern w:val="0"/>
                <w:szCs w:val="24"/>
              </w:rPr>
            </w:pPr>
            <w:r>
              <w:rPr>
                <w:rFonts w:eastAsia="HG丸ｺﾞｼｯｸM-PRO" w:cs="HG丸ｺﾞｼｯｸM-PRO"/>
                <w:szCs w:val="24"/>
                <w:lang w:val="ja-JP"/>
              </w:rPr>
              <w:t>参加会場</w:t>
            </w:r>
          </w:p>
        </w:tc>
        <w:tc>
          <w:tcPr>
            <w:tcW w:w="8601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vAlign w:val="center"/>
          </w:tcPr>
          <w:p w14:paraId="3DE30D08" w14:textId="023D38F2" w:rsidR="00081A37" w:rsidRPr="00081A37" w:rsidRDefault="00081A37" w:rsidP="00081A37">
            <w:pPr>
              <w:rPr>
                <w:rFonts w:eastAsia="HG丸ｺﾞｼｯｸM-PRO" w:cs="HG丸ｺﾞｼｯｸM-PRO"/>
                <w:sz w:val="22"/>
                <w:szCs w:val="18"/>
                <w:lang w:val="ja-JP"/>
              </w:rPr>
            </w:pPr>
            <w:r w:rsidRPr="00081A37">
              <w:rPr>
                <w:rFonts w:eastAsia="HG丸ｺﾞｼｯｸM-PRO" w:cs="HG丸ｺﾞｼｯｸM-PRO"/>
                <w:sz w:val="22"/>
                <w:szCs w:val="18"/>
                <w:lang w:val="ja-JP"/>
              </w:rPr>
              <w:t>参加</w:t>
            </w:r>
            <w:r w:rsidRPr="00081A37">
              <w:rPr>
                <w:rFonts w:eastAsia="HG丸ｺﾞｼｯｸM-PRO" w:cs="HG丸ｺﾞｼｯｸM-PRO" w:hint="eastAsia"/>
                <w:sz w:val="22"/>
                <w:szCs w:val="18"/>
                <w:lang w:val="ja-JP"/>
              </w:rPr>
              <w:t>を</w:t>
            </w:r>
            <w:r w:rsidRPr="00081A37">
              <w:rPr>
                <w:rFonts w:eastAsia="HG丸ｺﾞｼｯｸM-PRO" w:cs="HG丸ｺﾞｼｯｸM-PRO"/>
                <w:sz w:val="22"/>
                <w:szCs w:val="18"/>
                <w:lang w:val="ja-JP"/>
              </w:rPr>
              <w:t>希望</w:t>
            </w:r>
            <w:r w:rsidRPr="00081A37">
              <w:rPr>
                <w:rFonts w:eastAsia="HG丸ｺﾞｼｯｸM-PRO" w:cs="HG丸ｺﾞｼｯｸM-PRO" w:hint="eastAsia"/>
                <w:sz w:val="22"/>
                <w:szCs w:val="18"/>
                <w:lang w:val="ja-JP"/>
              </w:rPr>
              <w:t>する</w:t>
            </w:r>
            <w:r w:rsidRPr="00081A37">
              <w:rPr>
                <w:rFonts w:eastAsia="HG丸ｺﾞｼｯｸM-PRO" w:cs="HG丸ｺﾞｼｯｸM-PRO"/>
                <w:sz w:val="22"/>
                <w:szCs w:val="18"/>
                <w:lang w:val="ja-JP"/>
              </w:rPr>
              <w:t>会場</w:t>
            </w:r>
            <w:r w:rsidRPr="00081A37">
              <w:rPr>
                <w:rFonts w:eastAsia="HG丸ｺﾞｼｯｸM-PRO" w:cs="HG丸ｺﾞｼｯｸM-PRO" w:hint="eastAsia"/>
                <w:sz w:val="22"/>
                <w:szCs w:val="18"/>
                <w:lang w:val="ja-JP"/>
              </w:rPr>
              <w:t>またはオンライン</w:t>
            </w:r>
            <w:r w:rsidRPr="00081A37">
              <w:rPr>
                <w:rFonts w:eastAsia="HG丸ｺﾞｼｯｸM-PRO" w:cs="HG丸ｺﾞｼｯｸM-PRO"/>
                <w:sz w:val="22"/>
                <w:szCs w:val="18"/>
                <w:lang w:val="ja-JP"/>
              </w:rPr>
              <w:t>視聴</w:t>
            </w:r>
            <w:r w:rsidR="005E0CDB">
              <w:rPr>
                <w:rFonts w:eastAsia="HG丸ｺﾞｼｯｸM-PRO" w:cs="HG丸ｺﾞｼｯｸM-PRO" w:hint="eastAsia"/>
                <w:sz w:val="22"/>
                <w:szCs w:val="18"/>
                <w:lang w:val="ja-JP"/>
              </w:rPr>
              <w:t>、見学</w:t>
            </w:r>
            <w:r w:rsidRPr="00081A37">
              <w:rPr>
                <w:rFonts w:eastAsia="HG丸ｺﾞｼｯｸM-PRO" w:cs="HG丸ｺﾞｼｯｸM-PRO" w:hint="eastAsia"/>
                <w:sz w:val="22"/>
                <w:szCs w:val="18"/>
                <w:lang w:val="ja-JP"/>
              </w:rPr>
              <w:t>に○をつけてください。</w:t>
            </w:r>
          </w:p>
          <w:p w14:paraId="0E26E05D" w14:textId="77777777" w:rsidR="00081A37" w:rsidRDefault="00081A37" w:rsidP="00081A37">
            <w:pPr>
              <w:jc w:val="center"/>
              <w:rPr>
                <w:rFonts w:eastAsia="HG丸ｺﾞｼｯｸM-PRO" w:cs="HG丸ｺﾞｼｯｸM-PRO"/>
                <w:sz w:val="22"/>
                <w:szCs w:val="22"/>
                <w:lang w:val="ja-JP"/>
              </w:rPr>
            </w:pPr>
            <w:r w:rsidRPr="00BD5C0F">
              <w:rPr>
                <w:rFonts w:eastAsia="HG丸ｺﾞｼｯｸM-PRO" w:cs="HG丸ｺﾞｼｯｸM-PRO"/>
                <w:lang w:val="ja-JP"/>
              </w:rPr>
              <w:t>名張市防災</w:t>
            </w:r>
            <w:r w:rsidRPr="00BD5C0F">
              <w:rPr>
                <w:rFonts w:eastAsia="HG丸ｺﾞｼｯｸM-PRO" w:cs="HG丸ｺﾞｼｯｸM-PRO" w:hint="eastAsia"/>
                <w:lang w:val="ja-JP"/>
              </w:rPr>
              <w:t>センター</w:t>
            </w:r>
            <w:r w:rsidRPr="00BD5C0F">
              <w:rPr>
                <w:rFonts w:eastAsia="HG丸ｺﾞｼｯｸM-PRO" w:cs="HG丸ｺﾞｼｯｸM-PRO" w:hint="eastAsia"/>
                <w:sz w:val="22"/>
                <w:szCs w:val="22"/>
                <w:lang w:val="ja-JP"/>
              </w:rPr>
              <w:t xml:space="preserve">　</w:t>
            </w:r>
            <w:r w:rsidR="005E0CDB">
              <w:rPr>
                <w:rFonts w:eastAsia="HG丸ｺﾞｼｯｸM-PRO" w:cs="HG丸ｺﾞｼｯｸM-PRO" w:hint="eastAsia"/>
                <w:sz w:val="22"/>
                <w:szCs w:val="22"/>
                <w:lang w:val="ja-JP"/>
              </w:rPr>
              <w:t xml:space="preserve">　</w:t>
            </w:r>
            <w:r w:rsidRPr="00BD5C0F">
              <w:rPr>
                <w:rFonts w:eastAsia="HG丸ｺﾞｼｯｸM-PRO" w:cs="HG丸ｺﾞｼｯｸM-PRO" w:hint="eastAsia"/>
                <w:sz w:val="22"/>
                <w:szCs w:val="22"/>
                <w:lang w:val="ja-JP"/>
              </w:rPr>
              <w:t xml:space="preserve">　オンライン</w:t>
            </w:r>
            <w:r w:rsidRPr="00BD5C0F">
              <w:rPr>
                <w:rFonts w:eastAsia="HG丸ｺﾞｼｯｸM-PRO" w:cs="HG丸ｺﾞｼｯｸM-PRO"/>
                <w:sz w:val="22"/>
                <w:szCs w:val="22"/>
                <w:lang w:val="ja-JP"/>
              </w:rPr>
              <w:t>視聴</w:t>
            </w:r>
            <w:r w:rsidRPr="00BD5C0F">
              <w:rPr>
                <w:rFonts w:eastAsia="HG丸ｺﾞｼｯｸM-PRO" w:cs="HG丸ｺﾞｼｯｸM-PRO" w:hint="eastAsia"/>
                <w:sz w:val="22"/>
                <w:szCs w:val="22"/>
                <w:lang w:val="ja-JP"/>
              </w:rPr>
              <w:t>（</w:t>
            </w:r>
            <w:r w:rsidRPr="00BD5C0F">
              <w:rPr>
                <w:rFonts w:eastAsia="HG丸ｺﾞｼｯｸM-PRO" w:cs="HG丸ｺﾞｼｯｸM-PRO"/>
                <w:sz w:val="22"/>
                <w:szCs w:val="22"/>
              </w:rPr>
              <w:t>Zoom</w:t>
            </w:r>
            <w:r w:rsidRPr="00BD5C0F">
              <w:rPr>
                <w:rFonts w:eastAsia="HG丸ｺﾞｼｯｸM-PRO" w:cs="HG丸ｺﾞｼｯｸM-PRO" w:hint="eastAsia"/>
                <w:sz w:val="22"/>
                <w:szCs w:val="22"/>
                <w:lang w:val="ja-JP"/>
              </w:rPr>
              <w:t>）</w:t>
            </w:r>
            <w:r w:rsidR="005E0CDB">
              <w:rPr>
                <w:rFonts w:eastAsia="HG丸ｺﾞｼｯｸM-PRO" w:cs="HG丸ｺﾞｼｯｸM-PRO" w:hint="eastAsia"/>
                <w:sz w:val="22"/>
                <w:szCs w:val="22"/>
                <w:lang w:val="ja-JP"/>
              </w:rPr>
              <w:t xml:space="preserve">　</w:t>
            </w:r>
            <w:r>
              <w:rPr>
                <w:rFonts w:eastAsia="HG丸ｺﾞｼｯｸM-PRO" w:cs="HG丸ｺﾞｼｯｸM-PRO" w:hint="eastAsia"/>
                <w:sz w:val="22"/>
                <w:szCs w:val="22"/>
                <w:lang w:val="ja-JP"/>
              </w:rPr>
              <w:t xml:space="preserve">　名張藤堂家邸見学</w:t>
            </w:r>
          </w:p>
          <w:p w14:paraId="4A77B004" w14:textId="4561BF65" w:rsidR="005E0CDB" w:rsidRPr="00BD5C0F" w:rsidRDefault="005E0CDB" w:rsidP="005E0CDB">
            <w:pPr>
              <w:jc w:val="right"/>
              <w:rPr>
                <w:rFonts w:ascii="Century Gothic" w:hAnsi="Century Gothic" w:cs="Times New Roman"/>
                <w:color w:val="auto"/>
                <w:kern w:val="0"/>
                <w:szCs w:val="24"/>
              </w:rPr>
            </w:pPr>
            <w:r w:rsidRPr="005E0CDB">
              <w:rPr>
                <w:rFonts w:ascii="Century Gothic" w:hAnsi="Century Gothic" w:cs="Times New Roman" w:hint="eastAsia"/>
                <w:color w:val="auto"/>
                <w:kern w:val="0"/>
                <w:sz w:val="21"/>
                <w:szCs w:val="21"/>
              </w:rPr>
              <w:t>※見学は自由見学になります。</w:t>
            </w:r>
          </w:p>
        </w:tc>
      </w:tr>
      <w:tr w:rsidR="00081A37" w:rsidRPr="00BD5C0F" w14:paraId="14B6E9DB" w14:textId="77777777" w:rsidTr="00A80939">
        <w:trPr>
          <w:trHeight w:val="802"/>
        </w:trPr>
        <w:tc>
          <w:tcPr>
            <w:tcW w:w="175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vAlign w:val="center"/>
          </w:tcPr>
          <w:p w14:paraId="1399DE8D" w14:textId="77777777" w:rsidR="00081A37" w:rsidRPr="00BD5C0F" w:rsidRDefault="00081A37" w:rsidP="00081A37">
            <w:pPr>
              <w:jc w:val="center"/>
              <w:rPr>
                <w:rFonts w:ascii="Century Gothic" w:hAnsi="Century Gothic" w:cs="Times New Roman"/>
                <w:color w:val="auto"/>
                <w:kern w:val="0"/>
                <w:szCs w:val="24"/>
              </w:rPr>
            </w:pPr>
            <w:r w:rsidRPr="00BD5C0F">
              <w:rPr>
                <w:rFonts w:eastAsia="HG丸ｺﾞｼｯｸM-PRO" w:cs="HG丸ｺﾞｼｯｸM-PRO"/>
                <w:szCs w:val="24"/>
              </w:rPr>
              <w:t>E-mail</w:t>
            </w:r>
          </w:p>
        </w:tc>
        <w:tc>
          <w:tcPr>
            <w:tcW w:w="8601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</w:tcPr>
          <w:p w14:paraId="10FB759B" w14:textId="3ACBD0BE" w:rsidR="00081A37" w:rsidRPr="00BD5C0F" w:rsidRDefault="00081A37" w:rsidP="00081A37">
            <w:pPr>
              <w:rPr>
                <w:rFonts w:eastAsia="HG丸ｺﾞｼｯｸM-PRO" w:cs="HG丸ｺﾞｼｯｸM-PRO"/>
                <w:lang w:val="ja-JP"/>
              </w:rPr>
            </w:pPr>
            <w:r w:rsidRPr="00BD5C0F">
              <w:rPr>
                <w:rFonts w:eastAsia="HG丸ｺﾞｼｯｸM-PRO" w:cs="HG丸ｺﾞｼｯｸM-PRO"/>
              </w:rPr>
              <w:t>Zoom</w:t>
            </w:r>
            <w:r w:rsidRPr="00BD5C0F">
              <w:rPr>
                <w:rFonts w:eastAsia="HG丸ｺﾞｼｯｸM-PRO" w:cs="HG丸ｺﾞｼｯｸM-PRO" w:hint="eastAsia"/>
                <w:lang w:val="ja-JP"/>
              </w:rPr>
              <w:t>による</w:t>
            </w:r>
            <w:r w:rsidRPr="00BD5C0F">
              <w:rPr>
                <w:rFonts w:eastAsia="HG丸ｺﾞｼｯｸM-PRO" w:cs="HG丸ｺﾞｼｯｸM-PRO"/>
                <w:lang w:val="ja-JP"/>
              </w:rPr>
              <w:t>視聴</w:t>
            </w:r>
            <w:r w:rsidRPr="00BD5C0F">
              <w:rPr>
                <w:rFonts w:eastAsia="HG丸ｺﾞｼｯｸM-PRO" w:cs="HG丸ｺﾞｼｯｸM-PRO" w:hint="eastAsia"/>
                <w:lang w:val="ja-JP"/>
              </w:rPr>
              <w:t>を</w:t>
            </w:r>
            <w:r w:rsidRPr="00BD5C0F">
              <w:rPr>
                <w:rFonts w:eastAsia="HG丸ｺﾞｼｯｸM-PRO" w:cs="HG丸ｺﾞｼｯｸM-PRO"/>
                <w:lang w:val="ja-JP"/>
              </w:rPr>
              <w:t>希望</w:t>
            </w:r>
            <w:r w:rsidRPr="00BD5C0F">
              <w:rPr>
                <w:rFonts w:eastAsia="HG丸ｺﾞｼｯｸM-PRO" w:cs="HG丸ｺﾞｼｯｸM-PRO" w:hint="eastAsia"/>
                <w:lang w:val="ja-JP"/>
              </w:rPr>
              <w:t>する</w:t>
            </w:r>
            <w:r w:rsidRPr="00BD5C0F">
              <w:rPr>
                <w:rFonts w:eastAsia="HG丸ｺﾞｼｯｸM-PRO" w:cs="HG丸ｺﾞｼｯｸM-PRO"/>
                <w:lang w:val="ja-JP"/>
              </w:rPr>
              <w:t>方</w:t>
            </w:r>
            <w:r w:rsidRPr="00BD5C0F">
              <w:rPr>
                <w:rFonts w:eastAsia="HG丸ｺﾞｼｯｸM-PRO" w:cs="HG丸ｺﾞｼｯｸM-PRO" w:hint="eastAsia"/>
                <w:lang w:val="ja-JP"/>
              </w:rPr>
              <w:t>は、</w:t>
            </w:r>
            <w:r w:rsidRPr="00BD5C0F">
              <w:rPr>
                <w:rFonts w:eastAsia="HG丸ｺﾞｼｯｸM-PRO" w:cs="HG丸ｺﾞｼｯｸM-PRO"/>
                <w:lang w:val="ja-JP"/>
              </w:rPr>
              <w:t>必</w:t>
            </w:r>
            <w:r w:rsidRPr="00BD5C0F">
              <w:rPr>
                <w:rFonts w:eastAsia="HG丸ｺﾞｼｯｸM-PRO" w:cs="HG丸ｺﾞｼｯｸM-PRO" w:hint="eastAsia"/>
                <w:lang w:val="ja-JP"/>
              </w:rPr>
              <w:t>ずご</w:t>
            </w:r>
            <w:r w:rsidRPr="00BD5C0F">
              <w:rPr>
                <w:rFonts w:eastAsia="HG丸ｺﾞｼｯｸM-PRO" w:cs="HG丸ｺﾞｼｯｸM-PRO"/>
                <w:lang w:val="ja-JP"/>
              </w:rPr>
              <w:t>記入</w:t>
            </w:r>
            <w:r w:rsidRPr="00BD5C0F">
              <w:rPr>
                <w:rFonts w:eastAsia="HG丸ｺﾞｼｯｸM-PRO" w:cs="HG丸ｺﾞｼｯｸM-PRO" w:hint="eastAsia"/>
                <w:lang w:val="ja-JP"/>
              </w:rPr>
              <w:t>ください。</w:t>
            </w:r>
          </w:p>
          <w:p w14:paraId="19DB7F7F" w14:textId="77777777" w:rsidR="00081A37" w:rsidRPr="00BD5C0F" w:rsidRDefault="00081A37" w:rsidP="00081A37">
            <w:pPr>
              <w:rPr>
                <w:rFonts w:ascii="Century Gothic" w:hAnsi="Century Gothic" w:cs="Times New Roman"/>
                <w:color w:val="auto"/>
                <w:kern w:val="0"/>
                <w:szCs w:val="24"/>
              </w:rPr>
            </w:pPr>
            <w:r w:rsidRPr="00BD5C0F">
              <w:rPr>
                <w:rFonts w:eastAsia="HG丸ｺﾞｼｯｸM-PRO" w:cs="HG丸ｺﾞｼｯｸM-PRO" w:hint="eastAsia"/>
                <w:lang w:val="ja-JP"/>
              </w:rPr>
              <w:t xml:space="preserve">　　　　　　　　　　　　　　　　　　　</w:t>
            </w:r>
            <w:r w:rsidRPr="00BD5C0F">
              <w:rPr>
                <w:rFonts w:eastAsia="HG丸ｺﾞｼｯｸM-PRO" w:cs="HG丸ｺﾞｼｯｸM-PRO"/>
                <w:sz w:val="28"/>
                <w:szCs w:val="28"/>
                <w:lang w:val="ja-JP"/>
              </w:rPr>
              <w:t>@</w:t>
            </w:r>
          </w:p>
        </w:tc>
      </w:tr>
    </w:tbl>
    <w:p w14:paraId="627FC6E6" w14:textId="77777777" w:rsidR="00081A37" w:rsidRDefault="00081A37">
      <w:pPr>
        <w:rPr>
          <w:rFonts w:eastAsia="UD デジタル 教科書体 NP-B" w:cs="UD デジタル 教科書体 NP-B"/>
          <w:sz w:val="28"/>
          <w:szCs w:val="28"/>
          <w:lang w:val="ja-JP"/>
        </w:rPr>
      </w:pPr>
    </w:p>
    <w:p w14:paraId="69177D3D" w14:textId="77777777" w:rsidR="00081A37" w:rsidRDefault="00081A37">
      <w:pPr>
        <w:rPr>
          <w:rFonts w:eastAsia="UD デジタル 教科書体 NP-B" w:cs="UD デジタル 教科書体 NP-B"/>
          <w:sz w:val="28"/>
          <w:szCs w:val="28"/>
          <w:lang w:val="ja-JP"/>
        </w:rPr>
      </w:pPr>
    </w:p>
    <w:p w14:paraId="5521A988" w14:textId="77777777" w:rsidR="00081A37" w:rsidRDefault="00081A37">
      <w:pPr>
        <w:rPr>
          <w:rFonts w:ascii="Century Gothic" w:hAnsi="Century Gothic" w:cs="Times New Roman"/>
          <w:color w:val="auto"/>
          <w:kern w:val="0"/>
          <w:szCs w:val="24"/>
        </w:rPr>
      </w:pPr>
    </w:p>
    <w:p w14:paraId="15FBA29A" w14:textId="77777777" w:rsidR="00081A37" w:rsidRDefault="00081A37">
      <w:pPr>
        <w:rPr>
          <w:rFonts w:ascii="Century Gothic" w:hAnsi="Century Gothic" w:cs="Times New Roman"/>
          <w:color w:val="auto"/>
          <w:kern w:val="0"/>
          <w:szCs w:val="24"/>
        </w:rPr>
      </w:pPr>
    </w:p>
    <w:p w14:paraId="2E11BB10" w14:textId="77777777" w:rsidR="00081A37" w:rsidRDefault="00081A37">
      <w:pPr>
        <w:rPr>
          <w:rFonts w:ascii="Century Gothic" w:hAnsi="Century Gothic" w:cs="Times New Roman"/>
          <w:color w:val="auto"/>
          <w:kern w:val="0"/>
          <w:szCs w:val="24"/>
        </w:rPr>
      </w:pPr>
    </w:p>
    <w:p w14:paraId="78DCA72B" w14:textId="77777777" w:rsidR="00081A37" w:rsidRDefault="00081A37">
      <w:pPr>
        <w:rPr>
          <w:rFonts w:ascii="Century Gothic" w:hAnsi="Century Gothic" w:cs="Times New Roman"/>
          <w:color w:val="auto"/>
          <w:kern w:val="0"/>
          <w:szCs w:val="24"/>
        </w:rPr>
      </w:pPr>
    </w:p>
    <w:p w14:paraId="375935BF" w14:textId="77777777" w:rsidR="00081A37" w:rsidRDefault="00081A37">
      <w:pPr>
        <w:rPr>
          <w:rFonts w:ascii="Century Gothic" w:hAnsi="Century Gothic" w:cs="Times New Roman"/>
          <w:color w:val="auto"/>
          <w:kern w:val="0"/>
          <w:szCs w:val="24"/>
        </w:rPr>
      </w:pPr>
    </w:p>
    <w:p w14:paraId="16F21600" w14:textId="77777777" w:rsidR="00081A37" w:rsidRDefault="00081A37">
      <w:pPr>
        <w:rPr>
          <w:rFonts w:ascii="Century Gothic" w:hAnsi="Century Gothic" w:cs="Times New Roman"/>
          <w:color w:val="auto"/>
          <w:kern w:val="0"/>
          <w:szCs w:val="24"/>
        </w:rPr>
      </w:pPr>
    </w:p>
    <w:p w14:paraId="45569061" w14:textId="77777777" w:rsidR="00A80939" w:rsidRPr="00BD5C0F" w:rsidRDefault="00A80939">
      <w:pPr>
        <w:rPr>
          <w:rFonts w:ascii="Century Gothic" w:hAnsi="Century Gothic" w:cs="Times New Roman"/>
          <w:color w:val="auto"/>
          <w:kern w:val="0"/>
          <w:szCs w:val="24"/>
        </w:rPr>
      </w:pPr>
    </w:p>
    <w:p w14:paraId="27A4A520" w14:textId="6B86518A" w:rsidR="00F05E43" w:rsidRPr="00BD5C0F" w:rsidRDefault="00F05E43">
      <w:pPr>
        <w:overflowPunct/>
        <w:spacing w:after="0" w:line="240" w:lineRule="auto"/>
        <w:rPr>
          <w:rFonts w:ascii="Century Gothic" w:hAnsi="Century Gothic" w:cs="Times New Roman"/>
          <w:color w:val="auto"/>
          <w:kern w:val="0"/>
          <w:szCs w:val="24"/>
        </w:rPr>
        <w:sectPr w:rsidR="00F05E43" w:rsidRPr="00BD5C0F" w:rsidSect="00BD5C0F">
          <w:type w:val="continuous"/>
          <w:pgSz w:w="12240" w:h="15840" w:code="1"/>
          <w:pgMar w:top="567" w:right="567" w:bottom="567" w:left="567" w:header="720" w:footer="720" w:gutter="0"/>
          <w:cols w:space="720"/>
          <w:noEndnote/>
        </w:sectPr>
      </w:pPr>
    </w:p>
    <w:p w14:paraId="5D1AFF92" w14:textId="77777777" w:rsidR="00F05E43" w:rsidRPr="00BD5C0F" w:rsidRDefault="00F05E43">
      <w:pPr>
        <w:overflowPunct/>
        <w:spacing w:after="0" w:line="240" w:lineRule="auto"/>
        <w:rPr>
          <w:rFonts w:ascii="Century Gothic" w:hAnsi="Century Gothic" w:cs="Times New Roman"/>
          <w:color w:val="auto"/>
          <w:kern w:val="0"/>
          <w:szCs w:val="24"/>
        </w:rPr>
        <w:sectPr w:rsidR="00F05E43" w:rsidRPr="00BD5C0F" w:rsidSect="00BD5C0F">
          <w:type w:val="continuous"/>
          <w:pgSz w:w="12240" w:h="15840" w:code="1"/>
          <w:pgMar w:top="567" w:right="567" w:bottom="567" w:left="567" w:header="720" w:footer="720" w:gutter="0"/>
          <w:cols w:space="720"/>
          <w:noEndnote/>
        </w:sectPr>
      </w:pPr>
    </w:p>
    <w:p w14:paraId="61284ABE" w14:textId="146C8DAD" w:rsidR="00081A37" w:rsidRDefault="00081A37" w:rsidP="00E914BC">
      <w:pPr>
        <w:snapToGrid w:val="0"/>
        <w:spacing w:after="0" w:line="240" w:lineRule="auto"/>
        <w:rPr>
          <w:rFonts w:ascii="UD デジタル 教科書体 N-B" w:eastAsia="UD デジタル 教科書体 N-B" w:hAnsi="UD デジタル 教科書体 N-B" w:cs="UD デジタル 教科書体 N-B"/>
          <w:szCs w:val="24"/>
          <w:lang w:val="ja-JP"/>
        </w:rPr>
      </w:pPr>
      <w:r>
        <w:rPr>
          <w:rFonts w:ascii="UD デジタル 教科書体 N-B" w:eastAsia="UD デジタル 教科書体 N-B" w:hAnsi="UD デジタル 教科書体 N-B" w:cs="UD デジタル 教科書体 N-B" w:hint="eastAsia"/>
          <w:szCs w:val="24"/>
          <w:lang w:val="ja-JP"/>
        </w:rPr>
        <w:t xml:space="preserve">※　</w:t>
      </w:r>
      <w:r>
        <w:rPr>
          <w:rFonts w:ascii="UD デジタル 教科書体 N-B" w:eastAsia="UD デジタル 教科書体 N-B" w:hAnsi="UD デジタル 教科書体 N-B" w:cs="UD デジタル 教科書体 N-B"/>
          <w:szCs w:val="24"/>
          <w:lang w:val="ja-JP"/>
        </w:rPr>
        <w:t>以下</w:t>
      </w:r>
      <w:r>
        <w:rPr>
          <w:rFonts w:ascii="UD デジタル 教科書体 N-B" w:eastAsia="UD デジタル 教科書体 N-B" w:hAnsi="UD デジタル 教科書体 N-B" w:cs="UD デジタル 教科書体 N-B" w:hint="eastAsia"/>
          <w:szCs w:val="24"/>
          <w:lang w:val="ja-JP"/>
        </w:rPr>
        <w:t>の</w:t>
      </w:r>
      <w:r>
        <w:rPr>
          <w:rFonts w:ascii="UD デジタル 教科書体 N-B" w:eastAsia="UD デジタル 教科書体 N-B" w:hAnsi="UD デジタル 教科書体 N-B" w:cs="UD デジタル 教科書体 N-B"/>
          <w:szCs w:val="24"/>
          <w:lang w:val="ja-JP"/>
        </w:rPr>
        <w:t>最寄</w:t>
      </w:r>
      <w:r>
        <w:rPr>
          <w:rFonts w:ascii="UD デジタル 教科書体 N-B" w:eastAsia="UD デジタル 教科書体 N-B" w:hAnsi="UD デジタル 教科書体 N-B" w:cs="UD デジタル 教科書体 N-B" w:hint="eastAsia"/>
          <w:szCs w:val="24"/>
          <w:lang w:val="ja-JP"/>
        </w:rPr>
        <w:t>りの</w:t>
      </w:r>
      <w:r>
        <w:rPr>
          <w:rFonts w:ascii="UD デジタル 教科書体 N-B" w:eastAsia="UD デジタル 教科書体 N-B" w:hAnsi="UD デジタル 教科書体 N-B" w:cs="UD デジタル 教科書体 N-B"/>
          <w:szCs w:val="24"/>
          <w:lang w:val="ja-JP"/>
        </w:rPr>
        <w:t>窓口</w:t>
      </w:r>
      <w:r>
        <w:rPr>
          <w:rFonts w:ascii="UD デジタル 教科書体 N-B" w:eastAsia="UD デジタル 教科書体 N-B" w:hAnsi="UD デジタル 教科書体 N-B" w:cs="UD デジタル 教科書体 N-B" w:hint="eastAsia"/>
          <w:szCs w:val="24"/>
          <w:lang w:val="ja-JP"/>
        </w:rPr>
        <w:t>にお</w:t>
      </w:r>
      <w:r>
        <w:rPr>
          <w:rFonts w:ascii="UD デジタル 教科書体 N-B" w:eastAsia="UD デジタル 教科書体 N-B" w:hAnsi="UD デジタル 教科書体 N-B" w:cs="UD デジタル 教科書体 N-B"/>
          <w:szCs w:val="24"/>
          <w:lang w:val="ja-JP"/>
        </w:rPr>
        <w:t>申込</w:t>
      </w:r>
      <w:r>
        <w:rPr>
          <w:rFonts w:ascii="UD デジタル 教科書体 N-B" w:eastAsia="UD デジタル 教科書体 N-B" w:hAnsi="UD デジタル 教科書体 N-B" w:cs="UD デジタル 教科書体 N-B" w:hint="eastAsia"/>
          <w:szCs w:val="24"/>
          <w:lang w:val="ja-JP"/>
        </w:rPr>
        <w:t>みください。</w:t>
      </w:r>
    </w:p>
    <w:p w14:paraId="61C83B14" w14:textId="1DE54DBC" w:rsidR="00081A37" w:rsidRDefault="00081A37" w:rsidP="00E914BC">
      <w:pPr>
        <w:snapToGrid w:val="0"/>
        <w:spacing w:after="0" w:line="240" w:lineRule="auto"/>
        <w:rPr>
          <w:rFonts w:ascii="UD デジタル 教科書体 N-B" w:eastAsia="UD デジタル 教科書体 N-B" w:hAnsi="UD デジタル 教科書体 N-B" w:cs="UD デジタル 教科書体 N-B"/>
          <w:szCs w:val="24"/>
          <w:lang w:val="ja-JP"/>
        </w:rPr>
      </w:pPr>
      <w:r>
        <w:rPr>
          <w:rFonts w:ascii="UD デジタル 教科書体 N-B" w:eastAsia="UD デジタル 教科書体 N-B" w:hAnsi="UD デジタル 教科書体 N-B" w:cs="UD デジタル 教科書体 N-B" w:hint="eastAsia"/>
          <w:szCs w:val="24"/>
          <w:lang w:val="ja-JP"/>
        </w:rPr>
        <w:t xml:space="preserve">　　（</w:t>
      </w:r>
      <w:r>
        <w:rPr>
          <w:rFonts w:ascii="UD デジタル 教科書体 N-B" w:eastAsia="UD デジタル 教科書体 N-B" w:hAnsi="UD デジタル 教科書体 N-B" w:cs="UD デジタル 教科書体 N-B"/>
          <w:szCs w:val="24"/>
        </w:rPr>
        <w:t>Zoom</w:t>
      </w:r>
      <w:r>
        <w:rPr>
          <w:rFonts w:ascii="UD デジタル 教科書体 N-B" w:eastAsia="UD デジタル 教科書体 N-B" w:hAnsi="UD デジタル 教科書体 N-B" w:cs="UD デジタル 教科書体 N-B"/>
          <w:szCs w:val="24"/>
          <w:lang w:val="ja-JP"/>
        </w:rPr>
        <w:t>視聴</w:t>
      </w:r>
      <w:r>
        <w:rPr>
          <w:rFonts w:ascii="UD デジタル 教科書体 N-B" w:eastAsia="UD デジタル 教科書体 N-B" w:hAnsi="UD デジタル 教科書体 N-B" w:cs="UD デジタル 教科書体 N-B" w:hint="eastAsia"/>
          <w:szCs w:val="24"/>
          <w:lang w:val="ja-JP"/>
        </w:rPr>
        <w:t>を</w:t>
      </w:r>
      <w:r>
        <w:rPr>
          <w:rFonts w:ascii="UD デジタル 教科書体 N-B" w:eastAsia="UD デジタル 教科書体 N-B" w:hAnsi="UD デジタル 教科書体 N-B" w:cs="UD デジタル 教科書体 N-B"/>
          <w:szCs w:val="24"/>
          <w:lang w:val="ja-JP"/>
        </w:rPr>
        <w:t>希望</w:t>
      </w:r>
      <w:r>
        <w:rPr>
          <w:rFonts w:ascii="UD デジタル 教科書体 N-B" w:eastAsia="UD デジタル 教科書体 N-B" w:hAnsi="UD デジタル 教科書体 N-B" w:cs="UD デジタル 教科書体 N-B" w:hint="eastAsia"/>
          <w:szCs w:val="24"/>
          <w:lang w:val="ja-JP"/>
        </w:rPr>
        <w:t>される</w:t>
      </w:r>
      <w:r>
        <w:rPr>
          <w:rFonts w:ascii="UD デジタル 教科書体 N-B" w:eastAsia="UD デジタル 教科書体 N-B" w:hAnsi="UD デジタル 教科書体 N-B" w:cs="UD デジタル 教科書体 N-B"/>
          <w:szCs w:val="24"/>
          <w:lang w:val="ja-JP"/>
        </w:rPr>
        <w:t>方</w:t>
      </w:r>
      <w:r>
        <w:rPr>
          <w:rFonts w:ascii="UD デジタル 教科書体 N-B" w:eastAsia="UD デジタル 教科書体 N-B" w:hAnsi="UD デジタル 教科書体 N-B" w:cs="UD デジタル 教科書体 N-B" w:hint="eastAsia"/>
          <w:szCs w:val="24"/>
          <w:lang w:val="ja-JP"/>
        </w:rPr>
        <w:t>は、</w:t>
      </w:r>
      <w:r>
        <w:rPr>
          <w:rFonts w:ascii="UD デジタル 教科書体 N-B" w:eastAsia="UD デジタル 教科書体 N-B" w:hAnsi="UD デジタル 教科書体 N-B" w:cs="UD デジタル 教科書体 N-B"/>
          <w:szCs w:val="24"/>
          <w:lang w:val="ja-JP"/>
        </w:rPr>
        <w:t>名張市教育委員会</w:t>
      </w:r>
      <w:r>
        <w:rPr>
          <w:rFonts w:ascii="UD デジタル 教科書体 N-B" w:eastAsia="UD デジタル 教科書体 N-B" w:hAnsi="UD デジタル 教科書体 N-B" w:cs="UD デジタル 教科書体 N-B" w:hint="eastAsia"/>
          <w:szCs w:val="24"/>
          <w:lang w:val="ja-JP"/>
        </w:rPr>
        <w:t>に</w:t>
      </w:r>
      <w:r>
        <w:rPr>
          <w:rFonts w:ascii="UD デジタル 教科書体 N-B" w:eastAsia="UD デジタル 教科書体 N-B" w:hAnsi="UD デジタル 教科書体 N-B" w:cs="UD デジタル 教科書体 N-B"/>
          <w:szCs w:val="24"/>
          <w:lang w:val="ja-JP"/>
        </w:rPr>
        <w:t>直接</w:t>
      </w:r>
      <w:r>
        <w:rPr>
          <w:rFonts w:ascii="UD デジタル 教科書体 N-B" w:eastAsia="UD デジタル 教科書体 N-B" w:hAnsi="UD デジタル 教科書体 N-B" w:cs="UD デジタル 教科書体 N-B" w:hint="eastAsia"/>
          <w:szCs w:val="24"/>
          <w:lang w:val="ja-JP"/>
        </w:rPr>
        <w:t>お</w:t>
      </w:r>
      <w:r>
        <w:rPr>
          <w:rFonts w:ascii="UD デジタル 教科書体 N-B" w:eastAsia="UD デジタル 教科書体 N-B" w:hAnsi="UD デジタル 教科書体 N-B" w:cs="UD デジタル 教科書体 N-B"/>
          <w:szCs w:val="24"/>
          <w:lang w:val="ja-JP"/>
        </w:rPr>
        <w:t>申込</w:t>
      </w:r>
      <w:r>
        <w:rPr>
          <w:rFonts w:ascii="UD デジタル 教科書体 N-B" w:eastAsia="UD デジタル 教科書体 N-B" w:hAnsi="UD デジタル 教科書体 N-B" w:cs="UD デジタル 教科書体 N-B" w:hint="eastAsia"/>
          <w:szCs w:val="24"/>
          <w:lang w:val="ja-JP"/>
        </w:rPr>
        <w:t>みください。）</w:t>
      </w:r>
    </w:p>
    <w:p w14:paraId="598F6939" w14:textId="77777777" w:rsidR="00081A37" w:rsidRDefault="00081A37" w:rsidP="00E914BC">
      <w:pPr>
        <w:snapToGrid w:val="0"/>
        <w:spacing w:after="0" w:line="240" w:lineRule="auto"/>
        <w:rPr>
          <w:rFonts w:ascii="UD デジタル 教科書体 N-B" w:eastAsia="UD デジタル 教科書体 N-B" w:hAnsi="UD デジタル 教科書体 N-B" w:cs="UD デジタル 教科書体 N-B"/>
          <w:szCs w:val="24"/>
          <w:lang w:val="ja-JP"/>
        </w:rPr>
      </w:pPr>
      <w:r>
        <w:rPr>
          <w:rFonts w:ascii="UD デジタル 教科書体 N-B" w:eastAsia="UD デジタル 教科書体 N-B" w:hAnsi="UD デジタル 教科書体 N-B" w:cs="UD デジタル 教科書体 N-B" w:hint="eastAsia"/>
          <w:szCs w:val="24"/>
          <w:lang w:val="ja-JP"/>
        </w:rPr>
        <w:t xml:space="preserve">※　</w:t>
      </w:r>
      <w:r>
        <w:rPr>
          <w:rFonts w:ascii="UD デジタル 教科書体 N-B" w:eastAsia="UD デジタル 教科書体 N-B" w:hAnsi="UD デジタル 教科書体 N-B" w:cs="UD デジタル 教科書体 N-B"/>
          <w:szCs w:val="24"/>
          <w:lang w:val="ja-JP"/>
        </w:rPr>
        <w:t>記入</w:t>
      </w:r>
      <w:r>
        <w:rPr>
          <w:rFonts w:ascii="UD デジタル 教科書体 N-B" w:eastAsia="UD デジタル 教科書体 N-B" w:hAnsi="UD デジタル 教科書体 N-B" w:cs="UD デジタル 教科書体 N-B" w:hint="eastAsia"/>
          <w:szCs w:val="24"/>
          <w:lang w:val="ja-JP"/>
        </w:rPr>
        <w:t>していただいた</w:t>
      </w:r>
      <w:r>
        <w:rPr>
          <w:rFonts w:ascii="UD デジタル 教科書体 N-B" w:eastAsia="UD デジタル 教科書体 N-B" w:hAnsi="UD デジタル 教科書体 N-B" w:cs="UD デジタル 教科書体 N-B"/>
          <w:szCs w:val="24"/>
          <w:lang w:val="ja-JP"/>
        </w:rPr>
        <w:t>個人情報</w:t>
      </w:r>
      <w:r>
        <w:rPr>
          <w:rFonts w:ascii="UD デジタル 教科書体 N-B" w:eastAsia="UD デジタル 教科書体 N-B" w:hAnsi="UD デジタル 教科書体 N-B" w:cs="UD デジタル 教科書体 N-B" w:hint="eastAsia"/>
          <w:szCs w:val="24"/>
          <w:lang w:val="ja-JP"/>
        </w:rPr>
        <w:t>は、</w:t>
      </w:r>
      <w:r>
        <w:rPr>
          <w:rFonts w:ascii="UD デジタル 教科書体 N-B" w:eastAsia="UD デジタル 教科書体 N-B" w:hAnsi="UD デジタル 教科書体 N-B" w:cs="UD デジタル 教科書体 N-B"/>
          <w:szCs w:val="24"/>
          <w:lang w:val="ja-JP"/>
        </w:rPr>
        <w:t>講演会</w:t>
      </w:r>
      <w:r>
        <w:rPr>
          <w:rFonts w:ascii="UD デジタル 教科書体 N-B" w:eastAsia="UD デジタル 教科書体 N-B" w:hAnsi="UD デジタル 教科書体 N-B" w:cs="UD デジタル 教科書体 N-B" w:hint="eastAsia"/>
          <w:szCs w:val="24"/>
          <w:lang w:val="ja-JP"/>
        </w:rPr>
        <w:t>の</w:t>
      </w:r>
      <w:r>
        <w:rPr>
          <w:rFonts w:ascii="UD デジタル 教科書体 N-B" w:eastAsia="UD デジタル 教科書体 N-B" w:hAnsi="UD デジタル 教科書体 N-B" w:cs="UD デジタル 教科書体 N-B"/>
          <w:szCs w:val="24"/>
          <w:lang w:val="ja-JP"/>
        </w:rPr>
        <w:t>連絡</w:t>
      </w:r>
      <w:r>
        <w:rPr>
          <w:rFonts w:ascii="UD デジタル 教科書体 N-B" w:eastAsia="UD デジタル 教科書体 N-B" w:hAnsi="UD デジタル 教科書体 N-B" w:cs="UD デジタル 教科書体 N-B" w:hint="eastAsia"/>
          <w:szCs w:val="24"/>
          <w:lang w:val="ja-JP"/>
        </w:rPr>
        <w:t>にのみ</w:t>
      </w:r>
      <w:r>
        <w:rPr>
          <w:rFonts w:ascii="UD デジタル 教科書体 N-B" w:eastAsia="UD デジタル 教科書体 N-B" w:hAnsi="UD デジタル 教科書体 N-B" w:cs="UD デジタル 教科書体 N-B"/>
          <w:szCs w:val="24"/>
          <w:lang w:val="ja-JP"/>
        </w:rPr>
        <w:t>使用</w:t>
      </w:r>
      <w:r>
        <w:rPr>
          <w:rFonts w:ascii="UD デジタル 教科書体 N-B" w:eastAsia="UD デジタル 教科書体 N-B" w:hAnsi="UD デジタル 教科書体 N-B" w:cs="UD デジタル 教科書体 N-B" w:hint="eastAsia"/>
          <w:szCs w:val="24"/>
          <w:lang w:val="ja-JP"/>
        </w:rPr>
        <w:t>させていただきます。</w:t>
      </w:r>
    </w:p>
    <w:p w14:paraId="6DC48C51" w14:textId="77777777" w:rsidR="00081A37" w:rsidRPr="006828B4" w:rsidRDefault="00081A37" w:rsidP="00E914BC">
      <w:pPr>
        <w:snapToGrid w:val="0"/>
        <w:spacing w:after="0" w:line="240" w:lineRule="auto"/>
        <w:rPr>
          <w:rFonts w:ascii="UD デジタル 教科書体 N-B" w:eastAsia="UD デジタル 教科書体 N-B" w:hAnsi="UD デジタル 教科書体 N-B" w:cs="UD デジタル 教科書体 N-B"/>
          <w:szCs w:val="16"/>
          <w:lang w:val="ja-JP"/>
        </w:rPr>
      </w:pPr>
    </w:p>
    <w:p w14:paraId="2847ECBF" w14:textId="77777777" w:rsidR="00081A37" w:rsidRPr="00BD5C0F" w:rsidRDefault="00081A37" w:rsidP="005E0CDB">
      <w:pPr>
        <w:spacing w:before="20" w:after="0" w:line="240" w:lineRule="auto"/>
        <w:ind w:firstLineChars="100" w:firstLine="280"/>
        <w:rPr>
          <w:rFonts w:ascii="UD デジタル 教科書体 N-B" w:eastAsia="UD デジタル 教科書体 N-B" w:hAnsi="UD デジタル 教科書体 N-B" w:cs="UD デジタル 教科書体 N-B"/>
          <w:sz w:val="28"/>
          <w:szCs w:val="28"/>
        </w:rPr>
      </w:pPr>
      <w:r w:rsidRPr="0083178D">
        <w:rPr>
          <w:rFonts w:ascii="UD デジタル 教科書体 N-B" w:eastAsia="UD デジタル 教科書体 N-B" w:hAnsi="UD デジタル 教科書体 N-B" w:cs="UD デジタル 教科書体 N-B"/>
          <w:sz w:val="28"/>
          <w:szCs w:val="28"/>
          <w:highlight w:val="yellow"/>
          <w:lang w:val="ja-JP"/>
        </w:rPr>
        <w:t>名張市</w:t>
      </w:r>
      <w:r>
        <w:rPr>
          <w:rFonts w:ascii="UD デジタル 教科書体 N-B" w:eastAsia="UD デジタル 教科書体 N-B" w:hAnsi="UD デジタル 教科書体 N-B" w:cs="UD デジタル 教科書体 N-B" w:hint="eastAsia"/>
          <w:sz w:val="28"/>
          <w:szCs w:val="28"/>
          <w:lang w:val="ja-JP"/>
        </w:rPr>
        <w:t xml:space="preserve">　</w:t>
      </w:r>
      <w:r>
        <w:rPr>
          <w:rFonts w:ascii="UD デジタル 教科書体 N-B" w:eastAsia="UD デジタル 教科書体 N-B" w:hAnsi="UD デジタル 教科書体 N-B" w:cs="UD デジタル 教科書体 N-B"/>
          <w:szCs w:val="24"/>
          <w:lang w:val="ja-JP"/>
        </w:rPr>
        <w:t>名張市教育委員会事務局文化生涯学習室</w:t>
      </w:r>
    </w:p>
    <w:p w14:paraId="6A5235D3" w14:textId="7E0D29BE" w:rsidR="00081A37" w:rsidRPr="00BD5C0F" w:rsidRDefault="00081A37" w:rsidP="005E0CDB">
      <w:pPr>
        <w:spacing w:before="20"/>
        <w:ind w:firstLineChars="100" w:firstLine="240"/>
        <w:rPr>
          <w:rFonts w:ascii="UD デジタル 教科書体 N-B" w:eastAsia="UD デジタル 教科書体 N-B" w:hAnsi="UD デジタル 教科書体 N-B" w:cs="UD デジタル 教科書体 N-B"/>
          <w:szCs w:val="24"/>
        </w:rPr>
      </w:pPr>
      <w:r>
        <w:rPr>
          <w:rFonts w:ascii="UD デジタル 教科書体 N-B" w:eastAsia="UD デジタル 教科書体 N-B" w:hAnsi="UD デジタル 教科書体 N-B" w:cs="UD デジタル 教科書体 N-B" w:hint="eastAsia"/>
          <w:lang w:val="ja-JP"/>
        </w:rPr>
        <w:t xml:space="preserve">　</w:t>
      </w:r>
      <w:r w:rsidR="005E0CDB">
        <w:rPr>
          <w:rFonts w:ascii="UD デジタル 教科書体 N-B" w:eastAsia="UD デジタル 教科書体 N-B" w:hAnsi="UD デジタル 教科書体 N-B" w:cs="UD デジタル 教科書体 N-B" w:hint="eastAsia"/>
          <w:lang w:val="ja-JP"/>
        </w:rPr>
        <w:t xml:space="preserve">　　　　</w:t>
      </w:r>
      <w:r w:rsidRPr="00BD5C0F">
        <w:rPr>
          <w:rFonts w:ascii="UD デジタル 教科書体 N-B" w:eastAsia="UD デジタル 教科書体 N-B" w:hAnsi="UD デジタル 教科書体 N-B" w:cs="UD デジタル 教科書体 N-B" w:hint="eastAsia"/>
          <w:sz w:val="22"/>
          <w:szCs w:val="22"/>
        </w:rPr>
        <w:t>（</w:t>
      </w:r>
      <w:r>
        <w:rPr>
          <w:rFonts w:ascii="UD デジタル 教科書体 N-B" w:eastAsia="UD デジタル 教科書体 N-B" w:hAnsi="UD デジタル 教科書体 N-B" w:cs="UD デジタル 教科書体 N-B" w:hint="eastAsia"/>
          <w:sz w:val="22"/>
          <w:szCs w:val="22"/>
          <w:lang w:val="ja-JP"/>
        </w:rPr>
        <w:t>〒</w:t>
      </w:r>
      <w:r>
        <w:rPr>
          <w:rFonts w:ascii="UD デジタル 教科書体 N-B" w:eastAsia="UD デジタル 教科書体 N-B" w:hAnsi="UD デジタル 教科書体 N-B" w:cs="UD デジタル 教科書体 N-B"/>
          <w:sz w:val="22"/>
          <w:szCs w:val="22"/>
        </w:rPr>
        <w:t xml:space="preserve">518-0492 </w:t>
      </w:r>
      <w:r>
        <w:rPr>
          <w:rFonts w:ascii="UD デジタル 教科書体 N-B" w:eastAsia="UD デジタル 教科書体 N-B" w:hAnsi="UD デジタル 教科書体 N-B" w:cs="UD デジタル 教科書体 N-B"/>
          <w:sz w:val="22"/>
          <w:szCs w:val="22"/>
          <w:lang w:val="ja-JP"/>
        </w:rPr>
        <w:t>三重県名張市鴻之台</w:t>
      </w:r>
      <w:r>
        <w:rPr>
          <w:rFonts w:ascii="UD デジタル 教科書体 N-B" w:eastAsia="UD デジタル 教科書体 N-B" w:hAnsi="UD デジタル 教科書体 N-B" w:cs="UD デジタル 教科書体 N-B"/>
          <w:sz w:val="22"/>
          <w:szCs w:val="22"/>
        </w:rPr>
        <w:t>1-1  TEL:0595-63-7892  FAX:0595-63-9848</w:t>
      </w:r>
      <w:r w:rsidRPr="00BD5C0F">
        <w:rPr>
          <w:rFonts w:ascii="UD デジタル 教科書体 N-B" w:eastAsia="UD デジタル 教科書体 N-B" w:hAnsi="UD デジタル 教科書体 N-B" w:cs="UD デジタル 教科書体 N-B" w:hint="eastAsia"/>
          <w:sz w:val="22"/>
          <w:szCs w:val="22"/>
        </w:rPr>
        <w:t>）</w:t>
      </w:r>
    </w:p>
    <w:p w14:paraId="6EE7C2B4" w14:textId="6CAF711F" w:rsidR="00081A37" w:rsidRPr="00BD5C0F" w:rsidRDefault="00081A37" w:rsidP="005E0CDB">
      <w:pPr>
        <w:spacing w:before="20" w:after="0" w:line="240" w:lineRule="auto"/>
        <w:ind w:firstLineChars="100" w:firstLine="280"/>
        <w:rPr>
          <w:rFonts w:ascii="UD デジタル 教科書体 N-B" w:eastAsia="UD デジタル 教科書体 N-B" w:hAnsi="UD デジタル 教科書体 N-B" w:cs="UD デジタル 教科書体 N-B"/>
          <w:szCs w:val="24"/>
        </w:rPr>
      </w:pPr>
      <w:r w:rsidRPr="0083178D">
        <w:rPr>
          <w:rFonts w:ascii="UD デジタル 教科書体 N-B" w:eastAsia="UD デジタル 教科書体 N-B" w:hAnsi="UD デジタル 教科書体 N-B" w:cs="UD デジタル 教科書体 N-B"/>
          <w:sz w:val="28"/>
          <w:szCs w:val="28"/>
          <w:highlight w:val="yellow"/>
          <w:lang w:val="ja-JP"/>
        </w:rPr>
        <w:t>伊賀市</w:t>
      </w:r>
      <w:r w:rsidR="007C48F7" w:rsidRPr="007C48F7">
        <w:rPr>
          <w:rFonts w:ascii="UD デジタル 教科書体 N-B" w:eastAsia="UD デジタル 教科書体 N-B" w:hAnsi="UD デジタル 教科書体 N-B" w:cs="UD デジタル 教科書体 N-B" w:hint="eastAsia"/>
          <w:sz w:val="28"/>
          <w:szCs w:val="28"/>
          <w:lang w:val="ja-JP"/>
        </w:rPr>
        <w:t xml:space="preserve">　</w:t>
      </w:r>
      <w:r>
        <w:rPr>
          <w:rFonts w:ascii="UD デジタル 教科書体 N-B" w:eastAsia="UD デジタル 教科書体 N-B" w:hAnsi="UD デジタル 教科書体 N-B" w:cs="UD デジタル 教科書体 N-B"/>
          <w:szCs w:val="24"/>
          <w:lang w:val="ja-JP"/>
        </w:rPr>
        <w:t>伊賀市教育委員会事務局生涯学習課</w:t>
      </w:r>
    </w:p>
    <w:p w14:paraId="4C25788A" w14:textId="77777777" w:rsidR="00081A37" w:rsidRPr="00BD5C0F" w:rsidRDefault="00081A37" w:rsidP="005E0CDB">
      <w:pPr>
        <w:spacing w:before="20" w:after="0" w:line="240" w:lineRule="auto"/>
        <w:ind w:firstLineChars="500" w:firstLine="1200"/>
        <w:rPr>
          <w:rFonts w:ascii="UD デジタル 教科書体 N-B" w:eastAsia="UD デジタル 教科書体 N-B" w:hAnsi="UD デジタル 教科書体 N-B" w:cs="UD デジタル 教科書体 N-B"/>
          <w:sz w:val="22"/>
          <w:szCs w:val="22"/>
        </w:rPr>
      </w:pPr>
      <w:r>
        <w:rPr>
          <w:rFonts w:ascii="UD デジタル 教科書体 N-B" w:eastAsia="UD デジタル 教科書体 N-B" w:hAnsi="UD デジタル 教科書体 N-B" w:cs="UD デジタル 教科書体 N-B" w:hint="eastAsia"/>
          <w:szCs w:val="24"/>
          <w:lang w:val="ja-JP"/>
        </w:rPr>
        <w:t xml:space="preserve">　</w:t>
      </w:r>
      <w:r w:rsidRPr="00BD5C0F">
        <w:rPr>
          <w:rFonts w:ascii="UD デジタル 教科書体 N-B" w:eastAsia="UD デジタル 教科書体 N-B" w:hAnsi="UD デジタル 教科書体 N-B" w:cs="UD デジタル 教科書体 N-B" w:hint="eastAsia"/>
          <w:sz w:val="22"/>
          <w:szCs w:val="22"/>
        </w:rPr>
        <w:t>（</w:t>
      </w:r>
      <w:r>
        <w:rPr>
          <w:rFonts w:ascii="UD デジタル 教科書体 N-B" w:eastAsia="UD デジタル 教科書体 N-B" w:hAnsi="UD デジタル 教科書体 N-B" w:cs="UD デジタル 教科書体 N-B" w:hint="eastAsia"/>
          <w:sz w:val="22"/>
          <w:szCs w:val="22"/>
          <w:lang w:val="ja-JP"/>
        </w:rPr>
        <w:t>〒</w:t>
      </w:r>
      <w:r>
        <w:rPr>
          <w:rFonts w:ascii="UD デジタル 教科書体 N-B" w:eastAsia="UD デジタル 教科書体 N-B" w:hAnsi="UD デジタル 教科書体 N-B" w:cs="UD デジタル 教科書体 N-B"/>
          <w:sz w:val="22"/>
          <w:szCs w:val="22"/>
        </w:rPr>
        <w:t xml:space="preserve">518-0873 </w:t>
      </w:r>
      <w:r>
        <w:rPr>
          <w:rFonts w:ascii="UD デジタル 教科書体 N-B" w:eastAsia="UD デジタル 教科書体 N-B" w:hAnsi="UD デジタル 教科書体 N-B" w:cs="UD デジタル 教科書体 N-B"/>
          <w:sz w:val="22"/>
          <w:szCs w:val="22"/>
          <w:lang w:val="ja-JP"/>
        </w:rPr>
        <w:t>三重県伊賀市上野丸之内</w:t>
      </w:r>
      <w:r>
        <w:rPr>
          <w:rFonts w:ascii="UD デジタル 教科書体 N-B" w:eastAsia="UD デジタル 教科書体 N-B" w:hAnsi="UD デジタル 教科書体 N-B" w:cs="UD デジタル 教科書体 N-B"/>
          <w:sz w:val="22"/>
          <w:szCs w:val="22"/>
        </w:rPr>
        <w:t>500  TEL:0595-22-9679  FAX:0595-22-9692</w:t>
      </w:r>
      <w:r w:rsidRPr="00BD5C0F">
        <w:rPr>
          <w:rFonts w:ascii="UD デジタル 教科書体 N-B" w:eastAsia="UD デジタル 教科書体 N-B" w:hAnsi="UD デジタル 教科書体 N-B" w:cs="UD デジタル 教科書体 N-B" w:hint="eastAsia"/>
          <w:sz w:val="22"/>
          <w:szCs w:val="22"/>
        </w:rPr>
        <w:t>）</w:t>
      </w:r>
    </w:p>
    <w:p w14:paraId="548E176E" w14:textId="77777777" w:rsidR="00081A37" w:rsidRPr="00BD5C0F" w:rsidRDefault="00081A37" w:rsidP="00081A37">
      <w:pPr>
        <w:spacing w:line="60" w:lineRule="auto"/>
        <w:rPr>
          <w:rFonts w:ascii="UD デジタル 教科書体 N-B" w:eastAsia="UD デジタル 教科書体 N-B" w:hAnsi="UD デジタル 教科書体 N-B" w:cs="UD デジタル 教科書体 N-B"/>
          <w:sz w:val="22"/>
          <w:szCs w:val="22"/>
        </w:rPr>
      </w:pPr>
    </w:p>
    <w:p w14:paraId="6A25B3DF" w14:textId="6C6D4FBA" w:rsidR="00081A37" w:rsidRPr="004E2983" w:rsidRDefault="00081A37" w:rsidP="005E0CDB">
      <w:pPr>
        <w:spacing w:before="20" w:after="0" w:line="240" w:lineRule="auto"/>
        <w:ind w:firstLineChars="100" w:firstLine="280"/>
        <w:rPr>
          <w:rFonts w:ascii="UD デジタル 教科書体 N-B" w:eastAsia="UD デジタル 教科書体 N-B" w:hAnsi="UD デジタル 教科書体 N-B" w:cs="UD デジタル 教科書体 N-B"/>
        </w:rPr>
      </w:pPr>
      <w:r w:rsidRPr="0083178D">
        <w:rPr>
          <w:rFonts w:ascii="UD デジタル 教科書体 N-B" w:eastAsia="UD デジタル 教科書体 N-B" w:hAnsi="UD デジタル 教科書体 N-B" w:cs="UD デジタル 教科書体 N-B"/>
          <w:sz w:val="28"/>
          <w:szCs w:val="28"/>
          <w:highlight w:val="yellow"/>
          <w:lang w:val="ja-JP"/>
        </w:rPr>
        <w:t>笠置町</w:t>
      </w:r>
      <w:r w:rsidRPr="0083178D">
        <w:rPr>
          <w:rFonts w:ascii="UD デジタル 教科書体 N-B" w:eastAsia="UD デジタル 教科書体 N-B" w:hAnsi="UD デジタル 教科書体 N-B" w:cs="UD デジタル 教科書体 N-B" w:hint="eastAsia"/>
          <w:sz w:val="28"/>
          <w:szCs w:val="28"/>
          <w:highlight w:val="yellow"/>
          <w:lang w:val="ja-JP"/>
        </w:rPr>
        <w:t>・</w:t>
      </w:r>
      <w:r w:rsidRPr="0083178D">
        <w:rPr>
          <w:rFonts w:ascii="UD デジタル 教科書体 N-B" w:eastAsia="UD デジタル 教科書体 N-B" w:hAnsi="UD デジタル 教科書体 N-B" w:cs="UD デジタル 教科書体 N-B"/>
          <w:sz w:val="28"/>
          <w:szCs w:val="28"/>
          <w:highlight w:val="yellow"/>
          <w:lang w:val="ja-JP"/>
        </w:rPr>
        <w:t>南山城村</w:t>
      </w:r>
      <w:r w:rsidRPr="0083178D">
        <w:rPr>
          <w:rFonts w:ascii="UD デジタル 教科書体 N-B" w:eastAsia="UD デジタル 教科書体 N-B" w:hAnsi="UD デジタル 教科書体 N-B" w:cs="UD デジタル 教科書体 N-B" w:hint="eastAsia"/>
          <w:sz w:val="28"/>
          <w:szCs w:val="28"/>
          <w:highlight w:val="yellow"/>
          <w:lang w:val="ja-JP"/>
        </w:rPr>
        <w:t>・</w:t>
      </w:r>
      <w:r w:rsidRPr="0083178D">
        <w:rPr>
          <w:rFonts w:ascii="UD デジタル 教科書体 N-B" w:eastAsia="UD デジタル 教科書体 N-B" w:hAnsi="UD デジタル 教科書体 N-B" w:cs="UD デジタル 教科書体 N-B"/>
          <w:sz w:val="28"/>
          <w:szCs w:val="28"/>
          <w:highlight w:val="yellow"/>
          <w:lang w:val="ja-JP"/>
        </w:rPr>
        <w:t>和束町</w:t>
      </w:r>
      <w:r>
        <w:rPr>
          <w:rFonts w:ascii="UD デジタル 教科書体 N-B" w:eastAsia="UD デジタル 教科書体 N-B" w:hAnsi="UD デジタル 教科書体 N-B" w:cs="UD デジタル 教科書体 N-B" w:hint="eastAsia"/>
          <w:sz w:val="28"/>
          <w:szCs w:val="28"/>
          <w:lang w:val="ja-JP"/>
        </w:rPr>
        <w:t xml:space="preserve">　</w:t>
      </w:r>
      <w:r>
        <w:rPr>
          <w:rFonts w:ascii="UD デジタル 教科書体 N-B" w:eastAsia="UD デジタル 教科書体 N-B" w:hAnsi="UD デジタル 教科書体 N-B" w:cs="UD デジタル 教科書体 N-B"/>
          <w:szCs w:val="24"/>
          <w:lang w:val="ja-JP"/>
        </w:rPr>
        <w:t>相楽東部広域連合教育委員会生涯学習課</w:t>
      </w:r>
    </w:p>
    <w:p w14:paraId="437254D8" w14:textId="1E623306" w:rsidR="00081A37" w:rsidRPr="004E2983" w:rsidRDefault="00081A37" w:rsidP="00081A37">
      <w:pPr>
        <w:spacing w:before="20" w:after="0" w:line="240" w:lineRule="auto"/>
        <w:rPr>
          <w:rFonts w:ascii="UD デジタル 教科書体 N-B" w:eastAsia="UD デジタル 教科書体 N-B" w:hAnsi="UD デジタル 教科書体 N-B" w:cs="UD デジタル 教科書体 N-B"/>
          <w:sz w:val="22"/>
          <w:szCs w:val="22"/>
        </w:rPr>
      </w:pPr>
      <w:r>
        <w:rPr>
          <w:rFonts w:ascii="UD デジタル 教科書体 N-B" w:eastAsia="UD デジタル 教科書体 N-B" w:hAnsi="UD デジタル 教科書体 N-B" w:cs="UD デジタル 教科書体 N-B" w:hint="eastAsia"/>
          <w:lang w:val="ja-JP"/>
        </w:rPr>
        <w:t xml:space="preserve">　</w:t>
      </w:r>
      <w:r w:rsidR="005E0CDB">
        <w:rPr>
          <w:rFonts w:ascii="UD デジタル 教科書体 N-B" w:eastAsia="UD デジタル 教科書体 N-B" w:hAnsi="UD デジタル 教科書体 N-B" w:cs="UD デジタル 教科書体 N-B" w:hint="eastAsia"/>
          <w:lang w:val="ja-JP"/>
        </w:rPr>
        <w:t xml:space="preserve">　　　　　</w:t>
      </w:r>
      <w:r w:rsidRPr="004E2983">
        <w:rPr>
          <w:rFonts w:ascii="UD デジタル 教科書体 N-B" w:eastAsia="UD デジタル 教科書体 N-B" w:hAnsi="UD デジタル 教科書体 N-B" w:cs="UD デジタル 教科書体 N-B" w:hint="eastAsia"/>
          <w:sz w:val="22"/>
          <w:szCs w:val="22"/>
        </w:rPr>
        <w:t>（</w:t>
      </w:r>
      <w:r>
        <w:rPr>
          <w:rFonts w:ascii="UD デジタル 教科書体 N-B" w:eastAsia="UD デジタル 教科書体 N-B" w:hAnsi="UD デジタル 教科書体 N-B" w:cs="UD デジタル 教科書体 N-B" w:hint="eastAsia"/>
          <w:sz w:val="22"/>
          <w:szCs w:val="22"/>
          <w:lang w:val="ja-JP"/>
        </w:rPr>
        <w:t>〒</w:t>
      </w:r>
      <w:r>
        <w:rPr>
          <w:rFonts w:ascii="UD デジタル 教科書体 N-B" w:eastAsia="UD デジタル 教科書体 N-B" w:hAnsi="UD デジタル 教科書体 N-B" w:cs="UD デジタル 教科書体 N-B"/>
          <w:sz w:val="22"/>
          <w:szCs w:val="22"/>
        </w:rPr>
        <w:t xml:space="preserve">619-1205 </w:t>
      </w:r>
      <w:r>
        <w:rPr>
          <w:rFonts w:ascii="UD デジタル 教科書体 N-B" w:eastAsia="UD デジタル 教科書体 N-B" w:hAnsi="UD デジタル 教科書体 N-B" w:cs="UD デジタル 教科書体 N-B"/>
          <w:sz w:val="22"/>
          <w:szCs w:val="22"/>
          <w:lang w:val="ja-JP"/>
        </w:rPr>
        <w:t>京都府相楽郡和束町中平田</w:t>
      </w:r>
      <w:r>
        <w:rPr>
          <w:rFonts w:ascii="UD デジタル 教科書体 N-B" w:eastAsia="UD デジタル 教科書体 N-B" w:hAnsi="UD デジタル 教科書体 N-B" w:cs="UD デジタル 教科書体 N-B"/>
          <w:sz w:val="22"/>
          <w:szCs w:val="22"/>
        </w:rPr>
        <w:t>23-1  TEL:0774-78-4335  FAX:0774-78-4338</w:t>
      </w:r>
      <w:r w:rsidRPr="004E2983">
        <w:rPr>
          <w:rFonts w:ascii="UD デジタル 教科書体 N-B" w:eastAsia="UD デジタル 教科書体 N-B" w:hAnsi="UD デジタル 教科書体 N-B" w:cs="UD デジタル 教科書体 N-B" w:hint="eastAsia"/>
          <w:sz w:val="22"/>
          <w:szCs w:val="22"/>
        </w:rPr>
        <w:t>）</w:t>
      </w:r>
    </w:p>
    <w:p w14:paraId="142DAC5A" w14:textId="77777777" w:rsidR="00081A37" w:rsidRPr="004E2983" w:rsidRDefault="00081A37" w:rsidP="00081A37">
      <w:pPr>
        <w:spacing w:before="20" w:after="0" w:line="240" w:lineRule="auto"/>
        <w:rPr>
          <w:rFonts w:ascii="UD デジタル 教科書体 N-B" w:eastAsia="UD デジタル 教科書体 N-B" w:hAnsi="UD デジタル 教科書体 N-B" w:cs="UD デジタル 教科書体 N-B"/>
        </w:rPr>
      </w:pPr>
    </w:p>
    <w:p w14:paraId="3739AFEB" w14:textId="77777777" w:rsidR="00081A37" w:rsidRPr="004E2983" w:rsidRDefault="00081A37" w:rsidP="005E0CDB">
      <w:pPr>
        <w:spacing w:before="20" w:after="0" w:line="240" w:lineRule="auto"/>
        <w:ind w:firstLineChars="100" w:firstLine="280"/>
        <w:rPr>
          <w:rFonts w:ascii="UD デジタル 教科書体 N-B" w:eastAsia="UD デジタル 教科書体 N-B" w:hAnsi="UD デジタル 教科書体 N-B" w:cs="UD デジタル 教科書体 N-B"/>
          <w:sz w:val="28"/>
          <w:szCs w:val="28"/>
        </w:rPr>
      </w:pPr>
      <w:r w:rsidRPr="0083178D">
        <w:rPr>
          <w:rFonts w:ascii="UD デジタル 教科書体 N-B" w:eastAsia="UD デジタル 教科書体 N-B" w:hAnsi="UD デジタル 教科書体 N-B" w:cs="UD デジタル 教科書体 N-B"/>
          <w:sz w:val="28"/>
          <w:szCs w:val="28"/>
          <w:highlight w:val="yellow"/>
          <w:lang w:val="ja-JP"/>
        </w:rPr>
        <w:t>山添村</w:t>
      </w:r>
      <w:r>
        <w:rPr>
          <w:rFonts w:ascii="UD デジタル 教科書体 N-B" w:eastAsia="UD デジタル 教科書体 N-B" w:hAnsi="UD デジタル 教科書体 N-B" w:cs="UD デジタル 教科書体 N-B" w:hint="eastAsia"/>
          <w:sz w:val="28"/>
          <w:szCs w:val="28"/>
          <w:lang w:val="ja-JP"/>
        </w:rPr>
        <w:t xml:space="preserve">　</w:t>
      </w:r>
      <w:r>
        <w:rPr>
          <w:rFonts w:ascii="UD デジタル 教科書体 N-B" w:eastAsia="UD デジタル 教科書体 N-B" w:hAnsi="UD デジタル 教科書体 N-B" w:cs="UD デジタル 教科書体 N-B"/>
          <w:szCs w:val="24"/>
          <w:lang w:val="ja-JP"/>
        </w:rPr>
        <w:t>山添村教育委員会事務局</w:t>
      </w:r>
    </w:p>
    <w:p w14:paraId="67BA8938" w14:textId="6042B73E" w:rsidR="00F05E43" w:rsidRDefault="00081A37" w:rsidP="005E0CDB">
      <w:pPr>
        <w:spacing w:after="0" w:line="240" w:lineRule="auto"/>
        <w:ind w:firstLineChars="500" w:firstLine="1200"/>
      </w:pPr>
      <w:r>
        <w:rPr>
          <w:rFonts w:ascii="UD デジタル 教科書体 N-B" w:eastAsia="UD デジタル 教科書体 N-B" w:hAnsi="UD デジタル 教科書体 N-B" w:cs="UD デジタル 教科書体 N-B" w:hint="eastAsia"/>
          <w:lang w:val="ja-JP"/>
        </w:rPr>
        <w:t xml:space="preserve">　</w:t>
      </w:r>
      <w:r w:rsidRPr="00BD5C0F">
        <w:rPr>
          <w:rFonts w:ascii="UD デジタル 教科書体 N-B" w:eastAsia="UD デジタル 教科書体 N-B" w:hAnsi="UD デジタル 教科書体 N-B" w:cs="UD デジタル 教科書体 N-B" w:hint="eastAsia"/>
          <w:sz w:val="22"/>
          <w:szCs w:val="22"/>
        </w:rPr>
        <w:t>（</w:t>
      </w:r>
      <w:r>
        <w:rPr>
          <w:rFonts w:ascii="UD デジタル 教科書体 N-B" w:eastAsia="UD デジタル 教科書体 N-B" w:hAnsi="UD デジタル 教科書体 N-B" w:cs="UD デジタル 教科書体 N-B" w:hint="eastAsia"/>
          <w:sz w:val="22"/>
          <w:szCs w:val="22"/>
          <w:lang w:val="ja-JP"/>
        </w:rPr>
        <w:t>〒</w:t>
      </w:r>
      <w:r>
        <w:rPr>
          <w:rFonts w:ascii="UD デジタル 教科書体 N-B" w:eastAsia="UD デジタル 教科書体 N-B" w:hAnsi="UD デジタル 教科書体 N-B" w:cs="UD デジタル 教科書体 N-B"/>
          <w:sz w:val="22"/>
          <w:szCs w:val="22"/>
        </w:rPr>
        <w:t xml:space="preserve">630-2344 </w:t>
      </w:r>
      <w:r>
        <w:rPr>
          <w:rFonts w:ascii="UD デジタル 教科書体 N-B" w:eastAsia="UD デジタル 教科書体 N-B" w:hAnsi="UD デジタル 教科書体 N-B" w:cs="UD デジタル 教科書体 N-B"/>
          <w:sz w:val="22"/>
          <w:szCs w:val="22"/>
          <w:lang w:val="ja-JP"/>
        </w:rPr>
        <w:t>奈良県山辺郡山添村大西</w:t>
      </w:r>
      <w:r>
        <w:rPr>
          <w:rFonts w:ascii="UD デジタル 教科書体 N-B" w:eastAsia="UD デジタル 教科書体 N-B" w:hAnsi="UD デジタル 教科書体 N-B" w:cs="UD デジタル 教科書体 N-B"/>
          <w:sz w:val="22"/>
          <w:szCs w:val="22"/>
        </w:rPr>
        <w:t>151  TEL:0743-85-0049  FAX:0743-85-0219</w:t>
      </w:r>
      <w:r w:rsidRPr="00BD5C0F">
        <w:rPr>
          <w:rFonts w:ascii="UD デジタル 教科書体 N-B" w:eastAsia="UD デジタル 教科書体 N-B" w:hAnsi="UD デジタル 教科書体 N-B" w:cs="UD デジタル 教科書体 N-B" w:hint="eastAsia"/>
          <w:sz w:val="22"/>
          <w:szCs w:val="22"/>
        </w:rPr>
        <w:t>）</w:t>
      </w:r>
      <w:r w:rsidR="00F05E43">
        <w:rPr>
          <w:rFonts w:ascii="UD デジタル 教科書体 NK-B" w:eastAsia="UD デジタル 教科書体 NK-B" w:hAnsi="UD デジタル 教科書体 NK-B" w:cs="UD デジタル 教科書体 NK-B" w:hint="eastAsia"/>
          <w:b/>
          <w:bCs/>
          <w:sz w:val="28"/>
          <w:szCs w:val="28"/>
          <w:lang w:val="ja-JP"/>
        </w:rPr>
        <w:t xml:space="preserve">　　</w:t>
      </w:r>
    </w:p>
    <w:sectPr w:rsidR="00F05E43" w:rsidSect="00BD5C0F">
      <w:type w:val="continuous"/>
      <w:pgSz w:w="12240" w:h="15840" w:code="1"/>
      <w:pgMar w:top="567" w:right="567" w:bottom="567" w:left="56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UD デジタル 教科書体 NK-B">
    <w:altName w:val="UD Digi Kyokasho NK-B"/>
    <w:panose1 w:val="02020700000000000000"/>
    <w:charset w:val="80"/>
    <w:family w:val="roman"/>
    <w:pitch w:val="variable"/>
    <w:sig w:usb0="800002A3" w:usb1="2AC7ECFA" w:usb2="00000010" w:usb3="00000000" w:csb0="00020000" w:csb1="00000000"/>
  </w:font>
  <w:font w:name="UD デジタル 教科書体 NP-B">
    <w:altName w:val="UD Digi Kyokasho NP-B"/>
    <w:panose1 w:val="02020700000000000000"/>
    <w:charset w:val="80"/>
    <w:family w:val="roman"/>
    <w:pitch w:val="variable"/>
    <w:sig w:usb0="800002A3" w:usb1="2AC7ECFA" w:usb2="00000010" w:usb3="00000000" w:csb0="00020000" w:csb1="00000000"/>
  </w:font>
  <w:font w:name="UD デジタル 教科書体 N-B">
    <w:altName w:val="UD Digi Kyokasho N-B"/>
    <w:panose1 w:val="02020700000000000000"/>
    <w:charset w:val="80"/>
    <w:family w:val="roman"/>
    <w:pitch w:val="fixed"/>
    <w:sig w:usb0="800002A3" w:usb1="2AC7ECFA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embedSystemFonts/>
  <w:bordersDoNotSurroundHeader/>
  <w:bordersDoNotSurroundFooter/>
  <w:proofState w:spelling="clean" w:grammar="dirty"/>
  <w:defaultTabStop w:val="720"/>
  <w:drawingGridHorizontalSpacing w:val="109"/>
  <w:drawingGridVerticalSpacing w:val="163"/>
  <w:displayHorizontalDrawingGridEvery w:val="0"/>
  <w:displayVerticalDrawingGridEvery w:val="2"/>
  <w:doNotShadeFormData/>
  <w:characterSpacingControl w:val="compressPunctuation"/>
  <w:noLineBreaksAfter w:lang="ja-JP" w:val="$([\{‘“〈《「『【〔＄（［｛｢￡￥"/>
  <w:noLineBreaksBefore w:lang="ja-JP" w:val="!%),.:;?]}°’”‰′″℃、。々〉》」』】〕ぁぃぅぇぉっゃゅょゎ゛゜ゝゞァィゥェォッャュョヮヵヶ・ーヽヾ！％），．：；？］｝｡｣､･ｧｨｩｪｫｬｭｮｯｰﾞﾟ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E43"/>
    <w:rsid w:val="000122E9"/>
    <w:rsid w:val="0004279E"/>
    <w:rsid w:val="00042ABB"/>
    <w:rsid w:val="000723BD"/>
    <w:rsid w:val="00081A37"/>
    <w:rsid w:val="00096CCB"/>
    <w:rsid w:val="000B6906"/>
    <w:rsid w:val="000D54AE"/>
    <w:rsid w:val="00155E17"/>
    <w:rsid w:val="001A42E8"/>
    <w:rsid w:val="001D651D"/>
    <w:rsid w:val="001E2637"/>
    <w:rsid w:val="001E5ABC"/>
    <w:rsid w:val="001F75E6"/>
    <w:rsid w:val="00290274"/>
    <w:rsid w:val="002B0853"/>
    <w:rsid w:val="00306154"/>
    <w:rsid w:val="003510E0"/>
    <w:rsid w:val="00403956"/>
    <w:rsid w:val="004C265E"/>
    <w:rsid w:val="004E2983"/>
    <w:rsid w:val="00515E7B"/>
    <w:rsid w:val="00530063"/>
    <w:rsid w:val="005E0CDB"/>
    <w:rsid w:val="00660CE8"/>
    <w:rsid w:val="006770A2"/>
    <w:rsid w:val="006828B4"/>
    <w:rsid w:val="00714885"/>
    <w:rsid w:val="00731960"/>
    <w:rsid w:val="007672CF"/>
    <w:rsid w:val="007C48F7"/>
    <w:rsid w:val="0083178D"/>
    <w:rsid w:val="00841E43"/>
    <w:rsid w:val="008B23F9"/>
    <w:rsid w:val="008D15DA"/>
    <w:rsid w:val="008D5A5B"/>
    <w:rsid w:val="009C2AB6"/>
    <w:rsid w:val="00A46AE6"/>
    <w:rsid w:val="00A5264B"/>
    <w:rsid w:val="00A80939"/>
    <w:rsid w:val="00AC6030"/>
    <w:rsid w:val="00BD5C0F"/>
    <w:rsid w:val="00C232A4"/>
    <w:rsid w:val="00C43CAC"/>
    <w:rsid w:val="00C44E3E"/>
    <w:rsid w:val="00C53575"/>
    <w:rsid w:val="00C55946"/>
    <w:rsid w:val="00C74605"/>
    <w:rsid w:val="00D736BC"/>
    <w:rsid w:val="00D94B24"/>
    <w:rsid w:val="00E32FFD"/>
    <w:rsid w:val="00E914BC"/>
    <w:rsid w:val="00EA52FA"/>
    <w:rsid w:val="00F05E43"/>
    <w:rsid w:val="00F50CCF"/>
    <w:rsid w:val="00FA04AF"/>
    <w:rsid w:val="00FD2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  <o:colormru v:ext="edit" colors="#ff9,yellow,#ffc"/>
      <o:colormenu v:ext="edit" fillcolor="#ffc" strokecolor="#ffc000"/>
    </o:shapedefaults>
    <o:shapelayout v:ext="edit">
      <o:idmap v:ext="edit" data="1"/>
    </o:shapelayout>
  </w:shapeDefaults>
  <w:decimalSymbol w:val="."/>
  <w:listSeparator w:val=","/>
  <w14:docId w14:val="22B6FFE9"/>
  <w14:defaultImageDpi w14:val="0"/>
  <w15:docId w15:val="{7AF1D604-9A86-4494-978A-C4AD1A855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游明朝" w:eastAsia="游明朝" w:hAnsi="游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D5C0F"/>
    <w:pPr>
      <w:widowControl w:val="0"/>
      <w:overflowPunct w:val="0"/>
      <w:autoSpaceDE w:val="0"/>
      <w:autoSpaceDN w:val="0"/>
      <w:adjustRightInd w:val="0"/>
      <w:spacing w:after="180" w:line="300" w:lineRule="auto"/>
    </w:pPr>
    <w:rPr>
      <w:rFonts w:ascii="HG丸ｺﾞｼｯｸM-PRO" w:hAnsi="HG丸ｺﾞｼｯｸM-PRO" w:cs="Century Gothic"/>
      <w:color w:val="000000"/>
      <w:kern w:val="28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unknownstyle">
    <w:name w:val="unknown style"/>
    <w:uiPriority w:val="99"/>
    <w:pPr>
      <w:widowControl w:val="0"/>
      <w:overflowPunct w:val="0"/>
      <w:autoSpaceDE w:val="0"/>
      <w:autoSpaceDN w:val="0"/>
      <w:adjustRightInd w:val="0"/>
      <w:spacing w:line="300" w:lineRule="auto"/>
    </w:pPr>
    <w:rPr>
      <w:rFonts w:ascii="HG丸ｺﾞｼｯｸM-PRO" w:hAnsi="HG丸ｺﾞｼｯｸM-PRO" w:cs="Comic Sans MS"/>
      <w:color w:val="000000"/>
      <w:kern w:val="28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image" Target="media/image1.emf" /> 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414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山口　浩司</dc:creator>
  <cp:keywords/>
  <dc:description/>
  <cp:lastModifiedBy>山口　浩司</cp:lastModifiedBy>
  <cp:revision>2</cp:revision>
  <cp:lastPrinted>2026-05-20T02:24:00Z</cp:lastPrinted>
  <dcterms:created xsi:type="dcterms:W3CDTF">2026-05-27T04:41:00Z</dcterms:created>
  <dcterms:modified xsi:type="dcterms:W3CDTF">2026-05-27T04:41:00Z</dcterms:modified>
</cp:coreProperties>
</file>