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C0" w:rsidRPr="00F1456A" w:rsidRDefault="001316B1" w:rsidP="00F1456A">
      <w:pPr>
        <w:jc w:val="center"/>
        <w:rPr>
          <w:b/>
          <w:w w:val="200"/>
          <w:sz w:val="24"/>
          <w:szCs w:val="24"/>
        </w:rPr>
      </w:pPr>
      <w:r>
        <w:rPr>
          <w:rFonts w:hint="eastAsia"/>
          <w:b/>
          <w:w w:val="200"/>
          <w:sz w:val="24"/>
          <w:szCs w:val="24"/>
        </w:rPr>
        <w:t>名張市すまいの活用相談会　相談</w:t>
      </w:r>
      <w:r w:rsidR="00776060">
        <w:rPr>
          <w:rFonts w:hint="eastAsia"/>
          <w:b/>
          <w:w w:val="200"/>
          <w:sz w:val="24"/>
          <w:szCs w:val="24"/>
        </w:rPr>
        <w:t>申込</w:t>
      </w:r>
      <w:r w:rsidR="00357888" w:rsidRPr="00F1456A">
        <w:rPr>
          <w:rFonts w:hint="eastAsia"/>
          <w:b/>
          <w:w w:val="200"/>
          <w:sz w:val="24"/>
          <w:szCs w:val="24"/>
        </w:rPr>
        <w:t>書</w:t>
      </w:r>
    </w:p>
    <w:p w:rsidR="00F1456A" w:rsidRPr="001316B1" w:rsidRDefault="00F1456A" w:rsidP="00572F08">
      <w:pPr>
        <w:snapToGrid w:val="0"/>
        <w:spacing w:line="200" w:lineRule="exact"/>
        <w:jc w:val="right"/>
        <w:rPr>
          <w:sz w:val="24"/>
          <w:szCs w:val="24"/>
        </w:rPr>
      </w:pPr>
    </w:p>
    <w:p w:rsidR="00357888" w:rsidRDefault="00572F08" w:rsidP="003578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57888">
        <w:rPr>
          <w:rFonts w:hint="eastAsia"/>
          <w:sz w:val="24"/>
          <w:szCs w:val="24"/>
        </w:rPr>
        <w:t xml:space="preserve">　　　年　　　月　　　日</w:t>
      </w:r>
    </w:p>
    <w:p w:rsidR="00357888" w:rsidRDefault="00357888" w:rsidP="00357888">
      <w:pPr>
        <w:ind w:right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名張市長　</w:t>
      </w:r>
      <w:r w:rsidR="001A22A6">
        <w:rPr>
          <w:rFonts w:hint="eastAsia"/>
          <w:sz w:val="24"/>
          <w:szCs w:val="24"/>
        </w:rPr>
        <w:t>宛</w:t>
      </w:r>
    </w:p>
    <w:p w:rsidR="00357888" w:rsidRDefault="00357888" w:rsidP="002E3C9F">
      <w:pPr>
        <w:snapToGrid w:val="0"/>
        <w:spacing w:line="200" w:lineRule="exact"/>
        <w:ind w:right="1922"/>
        <w:rPr>
          <w:sz w:val="24"/>
          <w:szCs w:val="24"/>
        </w:rPr>
      </w:pPr>
    </w:p>
    <w:p w:rsidR="00357888" w:rsidRDefault="004527D3" w:rsidP="00357888">
      <w:pPr>
        <w:ind w:right="-1"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>下記の空家等</w:t>
      </w:r>
      <w:r w:rsidR="00357888">
        <w:rPr>
          <w:rFonts w:hint="eastAsia"/>
          <w:sz w:val="24"/>
          <w:szCs w:val="24"/>
        </w:rPr>
        <w:t>について、市</w:t>
      </w:r>
      <w:r w:rsidR="00776060">
        <w:rPr>
          <w:rFonts w:hint="eastAsia"/>
          <w:sz w:val="24"/>
          <w:szCs w:val="24"/>
        </w:rPr>
        <w:t>及び市</w:t>
      </w:r>
      <w:r w:rsidR="00357888">
        <w:rPr>
          <w:rFonts w:hint="eastAsia"/>
          <w:sz w:val="24"/>
          <w:szCs w:val="24"/>
        </w:rPr>
        <w:t>が協定を締結している</w:t>
      </w:r>
      <w:r w:rsidR="00B7379B">
        <w:rPr>
          <w:rFonts w:hint="eastAsia"/>
          <w:sz w:val="24"/>
          <w:szCs w:val="24"/>
        </w:rPr>
        <w:t>下記の</w:t>
      </w:r>
      <w:r w:rsidR="00357888">
        <w:rPr>
          <w:rFonts w:hint="eastAsia"/>
          <w:sz w:val="24"/>
          <w:szCs w:val="24"/>
        </w:rPr>
        <w:t>団体に対し</w:t>
      </w:r>
      <w:r w:rsidR="00776060">
        <w:rPr>
          <w:rFonts w:hint="eastAsia"/>
          <w:sz w:val="24"/>
          <w:szCs w:val="24"/>
        </w:rPr>
        <w:t>所有者等の情報を提供し、相談することを申し込み</w:t>
      </w:r>
      <w:r w:rsidR="00357888">
        <w:rPr>
          <w:rFonts w:hint="eastAsia"/>
          <w:sz w:val="24"/>
          <w:szCs w:val="24"/>
        </w:rPr>
        <w:t>ます。</w:t>
      </w:r>
    </w:p>
    <w:p w:rsidR="00357888" w:rsidRDefault="00357888" w:rsidP="002E3C9F">
      <w:pPr>
        <w:snapToGrid w:val="0"/>
        <w:spacing w:line="200" w:lineRule="exact"/>
        <w:ind w:right="192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70E4B" w:rsidRDefault="00357888" w:rsidP="00357888">
      <w:pPr>
        <w:ind w:right="1920"/>
        <w:rPr>
          <w:sz w:val="24"/>
          <w:szCs w:val="24"/>
        </w:rPr>
      </w:pPr>
      <w:r w:rsidRPr="00F1456A">
        <w:rPr>
          <w:rFonts w:asciiTheme="majorEastAsia" w:eastAsiaTheme="majorEastAsia" w:hAnsiTheme="majorEastAsia" w:hint="eastAsia"/>
          <w:b/>
          <w:sz w:val="24"/>
          <w:szCs w:val="24"/>
        </w:rPr>
        <w:t>申込者</w:t>
      </w:r>
      <w:r>
        <w:rPr>
          <w:rFonts w:hint="eastAsia"/>
          <w:sz w:val="24"/>
          <w:szCs w:val="24"/>
        </w:rPr>
        <w:t xml:space="preserve">　　</w:t>
      </w:r>
      <w:r w:rsidR="00070E4B">
        <w:rPr>
          <w:rFonts w:hint="eastAsia"/>
          <w:sz w:val="24"/>
          <w:szCs w:val="24"/>
        </w:rPr>
        <w:t xml:space="preserve">氏　　名：　</w:t>
      </w:r>
    </w:p>
    <w:p w:rsidR="00357888" w:rsidRDefault="00357888" w:rsidP="00070E4B">
      <w:pPr>
        <w:ind w:right="1920" w:firstLineChars="500" w:firstLine="1105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所：〒</w:t>
      </w:r>
    </w:p>
    <w:p w:rsidR="00357888" w:rsidRPr="00357888" w:rsidRDefault="00357888" w:rsidP="00357888">
      <w:pPr>
        <w:tabs>
          <w:tab w:val="left" w:pos="7371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35788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Pr="00357888">
        <w:rPr>
          <w:rFonts w:hint="eastAsia"/>
          <w:sz w:val="24"/>
          <w:szCs w:val="24"/>
          <w:u w:val="single"/>
        </w:rPr>
        <w:t xml:space="preserve">　</w:t>
      </w:r>
    </w:p>
    <w:p w:rsidR="00357888" w:rsidRDefault="00357888" w:rsidP="00357888">
      <w:pPr>
        <w:ind w:right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固定電話：　　　　　　　　　　　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：　　　　　　　　　</w:t>
      </w:r>
    </w:p>
    <w:p w:rsidR="00357888" w:rsidRDefault="00357888" w:rsidP="00357888">
      <w:pPr>
        <w:ind w:right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携帯電話：　　　　　　　　　　　　　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：</w:t>
      </w:r>
    </w:p>
    <w:p w:rsidR="00357888" w:rsidRPr="00357888" w:rsidRDefault="00357888" w:rsidP="0035705C">
      <w:pPr>
        <w:snapToGrid w:val="0"/>
        <w:spacing w:line="200" w:lineRule="exact"/>
        <w:ind w:right="1922"/>
        <w:rPr>
          <w:sz w:val="24"/>
          <w:szCs w:val="24"/>
        </w:rPr>
      </w:pPr>
    </w:p>
    <w:p w:rsidR="00357888" w:rsidRPr="00F1456A" w:rsidRDefault="00F3571F" w:rsidP="00357888">
      <w:pPr>
        <w:ind w:right="1920"/>
        <w:rPr>
          <w:rFonts w:asciiTheme="majorEastAsia" w:eastAsiaTheme="majorEastAsia" w:hAnsiTheme="majorEastAsia"/>
          <w:b/>
          <w:sz w:val="24"/>
          <w:szCs w:val="24"/>
        </w:rPr>
      </w:pPr>
      <w:r w:rsidRPr="00F1456A">
        <w:rPr>
          <w:rFonts w:asciiTheme="majorEastAsia" w:eastAsiaTheme="majorEastAsia" w:hAnsiTheme="majorEastAsia" w:hint="eastAsia"/>
          <w:b/>
          <w:sz w:val="24"/>
          <w:szCs w:val="24"/>
        </w:rPr>
        <w:t>空き家の詳細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1559"/>
        <w:gridCol w:w="7213"/>
      </w:tblGrid>
      <w:tr w:rsidR="00F3571F" w:rsidTr="00461FFC">
        <w:trPr>
          <w:cantSplit/>
          <w:trHeight w:val="430"/>
        </w:trPr>
        <w:tc>
          <w:tcPr>
            <w:tcW w:w="1838" w:type="dxa"/>
            <w:vAlign w:val="center"/>
          </w:tcPr>
          <w:p w:rsidR="00F3571F" w:rsidRDefault="00341AE5" w:rsidP="00341AE5">
            <w:pPr>
              <w:ind w:rightChars="-56" w:righ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申込者の</w:t>
            </w:r>
            <w:r w:rsidR="00F3571F">
              <w:rPr>
                <w:rFonts w:hint="eastAsia"/>
                <w:sz w:val="24"/>
                <w:szCs w:val="24"/>
              </w:rPr>
              <w:t>所有権</w:t>
            </w:r>
          </w:p>
        </w:tc>
        <w:tc>
          <w:tcPr>
            <w:tcW w:w="8772" w:type="dxa"/>
            <w:gridSpan w:val="2"/>
            <w:vAlign w:val="center"/>
          </w:tcPr>
          <w:p w:rsidR="00F3571F" w:rsidRDefault="00F3571F" w:rsidP="00341AE5">
            <w:pPr>
              <w:ind w:right="58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□土地及び建物の所有者</w:t>
            </w:r>
            <w:r w:rsidR="00341AE5">
              <w:rPr>
                <w:rFonts w:hint="eastAsia"/>
                <w:sz w:val="24"/>
                <w:szCs w:val="24"/>
              </w:rPr>
              <w:t>または相続人</w:t>
            </w:r>
            <w:r>
              <w:rPr>
                <w:rFonts w:hint="eastAsia"/>
                <w:sz w:val="24"/>
                <w:szCs w:val="24"/>
              </w:rPr>
              <w:t xml:space="preserve">　　　□建物の所有者</w:t>
            </w:r>
            <w:r w:rsidR="00341AE5">
              <w:rPr>
                <w:rFonts w:hint="eastAsia"/>
                <w:sz w:val="24"/>
                <w:szCs w:val="24"/>
              </w:rPr>
              <w:t>または相続人</w:t>
            </w:r>
          </w:p>
          <w:p w:rsidR="00F3571F" w:rsidRDefault="00F3571F" w:rsidP="00461FFC">
            <w:pPr>
              <w:ind w:right="1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□その他（　　　　　　　　　　　　　　　　　　　　　　　</w:t>
            </w:r>
            <w:r w:rsidR="00461FF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　　　）</w:t>
            </w:r>
          </w:p>
        </w:tc>
      </w:tr>
      <w:tr w:rsidR="00F3571F" w:rsidTr="00461FFC">
        <w:tc>
          <w:tcPr>
            <w:tcW w:w="1838" w:type="dxa"/>
            <w:vAlign w:val="center"/>
          </w:tcPr>
          <w:p w:rsidR="00F3571F" w:rsidRPr="00F3571F" w:rsidRDefault="00C55138" w:rsidP="00461FF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空家等</w:t>
            </w:r>
            <w:r w:rsidR="00F3571F">
              <w:rPr>
                <w:rFonts w:hint="eastAsia"/>
                <w:sz w:val="24"/>
                <w:szCs w:val="24"/>
              </w:rPr>
              <w:t>の所在地</w:t>
            </w:r>
          </w:p>
        </w:tc>
        <w:tc>
          <w:tcPr>
            <w:tcW w:w="8772" w:type="dxa"/>
            <w:gridSpan w:val="2"/>
            <w:vAlign w:val="center"/>
          </w:tcPr>
          <w:p w:rsidR="00F3571F" w:rsidRDefault="00F3571F" w:rsidP="00461FFC">
            <w:pPr>
              <w:ind w:right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名張市</w:t>
            </w:r>
          </w:p>
        </w:tc>
      </w:tr>
      <w:tr w:rsidR="00461FFC" w:rsidTr="00461FFC">
        <w:tc>
          <w:tcPr>
            <w:tcW w:w="1838" w:type="dxa"/>
            <w:vMerge w:val="restart"/>
            <w:vAlign w:val="center"/>
          </w:tcPr>
          <w:p w:rsidR="00461FFC" w:rsidRDefault="00C55138" w:rsidP="00461FF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空家等</w:t>
            </w:r>
            <w:r w:rsidR="00461FFC">
              <w:rPr>
                <w:rFonts w:hint="eastAsia"/>
                <w:sz w:val="24"/>
                <w:szCs w:val="24"/>
              </w:rPr>
              <w:t>の状況</w:t>
            </w:r>
          </w:p>
        </w:tc>
        <w:tc>
          <w:tcPr>
            <w:tcW w:w="1559" w:type="dxa"/>
            <w:vAlign w:val="center"/>
          </w:tcPr>
          <w:p w:rsidR="00461FFC" w:rsidRDefault="00461FFC" w:rsidP="00461F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土地面積</w:t>
            </w:r>
          </w:p>
        </w:tc>
        <w:tc>
          <w:tcPr>
            <w:tcW w:w="7213" w:type="dxa"/>
          </w:tcPr>
          <w:p w:rsidR="00461FFC" w:rsidRDefault="00461FFC" w:rsidP="00461FFC">
            <w:pPr>
              <w:ind w:right="15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㎡　　（地目：宅地　、　雑種地　）</w:t>
            </w:r>
          </w:p>
        </w:tc>
      </w:tr>
      <w:tr w:rsidR="00461FFC" w:rsidTr="00461FFC">
        <w:tc>
          <w:tcPr>
            <w:tcW w:w="1838" w:type="dxa"/>
            <w:vMerge/>
          </w:tcPr>
          <w:p w:rsidR="00461FFC" w:rsidRDefault="00461FFC" w:rsidP="00461FF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1FFC" w:rsidRDefault="00461FFC" w:rsidP="00461F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　　途</w:t>
            </w:r>
          </w:p>
        </w:tc>
        <w:tc>
          <w:tcPr>
            <w:tcW w:w="7213" w:type="dxa"/>
          </w:tcPr>
          <w:p w:rsidR="00461FFC" w:rsidRDefault="00461FFC" w:rsidP="00461FFC">
            <w:pPr>
              <w:ind w:right="15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□住宅　　□併用住宅　　□その他（　　　　　　　　　　　　　）</w:t>
            </w:r>
          </w:p>
        </w:tc>
      </w:tr>
      <w:tr w:rsidR="00461FFC" w:rsidTr="00461FFC">
        <w:tc>
          <w:tcPr>
            <w:tcW w:w="1838" w:type="dxa"/>
            <w:vMerge/>
          </w:tcPr>
          <w:p w:rsidR="00461FFC" w:rsidRDefault="00461FFC" w:rsidP="00461FF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1FFC" w:rsidRDefault="00461FFC" w:rsidP="00461F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　　造</w:t>
            </w:r>
          </w:p>
        </w:tc>
        <w:tc>
          <w:tcPr>
            <w:tcW w:w="7213" w:type="dxa"/>
          </w:tcPr>
          <w:p w:rsidR="00461FFC" w:rsidRDefault="00461FFC" w:rsidP="00461FFC">
            <w:pPr>
              <w:ind w:right="15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□木造　□軽量鉄骨造　□鉄骨造　その他（　　　　　　　　　　）</w:t>
            </w:r>
          </w:p>
          <w:p w:rsidR="00461FFC" w:rsidRDefault="00461FFC" w:rsidP="00461FFC">
            <w:pPr>
              <w:ind w:right="15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）階建</w:t>
            </w:r>
          </w:p>
        </w:tc>
      </w:tr>
      <w:tr w:rsidR="00461FFC" w:rsidTr="00461FFC">
        <w:tc>
          <w:tcPr>
            <w:tcW w:w="1838" w:type="dxa"/>
            <w:vMerge/>
          </w:tcPr>
          <w:p w:rsidR="00461FFC" w:rsidRDefault="00461FFC" w:rsidP="00461FF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1FFC" w:rsidRDefault="00461FFC" w:rsidP="00461F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建物面積</w:t>
            </w:r>
          </w:p>
        </w:tc>
        <w:tc>
          <w:tcPr>
            <w:tcW w:w="7213" w:type="dxa"/>
          </w:tcPr>
          <w:p w:rsidR="00461FFC" w:rsidRDefault="00461FFC" w:rsidP="00461FFC">
            <w:pPr>
              <w:ind w:right="15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１階　　　　　　㎡、２階　　　　　　㎡、合計　　　　　　㎡</w:t>
            </w:r>
          </w:p>
        </w:tc>
      </w:tr>
      <w:tr w:rsidR="00461FFC" w:rsidTr="00461FFC">
        <w:tc>
          <w:tcPr>
            <w:tcW w:w="1838" w:type="dxa"/>
            <w:vMerge/>
          </w:tcPr>
          <w:p w:rsidR="00461FFC" w:rsidRDefault="00461FFC" w:rsidP="00461FF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1FFC" w:rsidRDefault="00461FFC" w:rsidP="00461F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間取り</w:t>
            </w:r>
          </w:p>
        </w:tc>
        <w:tc>
          <w:tcPr>
            <w:tcW w:w="7213" w:type="dxa"/>
          </w:tcPr>
          <w:p w:rsidR="00461FFC" w:rsidRDefault="00461FFC" w:rsidP="00461FFC">
            <w:pPr>
              <w:ind w:right="15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例：３</w:t>
            </w:r>
            <w:r>
              <w:rPr>
                <w:rFonts w:hint="eastAsia"/>
                <w:sz w:val="24"/>
                <w:szCs w:val="24"/>
              </w:rPr>
              <w:t>LDK</w:t>
            </w:r>
            <w:r>
              <w:rPr>
                <w:rFonts w:hint="eastAsia"/>
                <w:sz w:val="24"/>
                <w:szCs w:val="24"/>
              </w:rPr>
              <w:t>など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61FFC" w:rsidTr="00461FFC">
        <w:tc>
          <w:tcPr>
            <w:tcW w:w="1838" w:type="dxa"/>
            <w:vMerge/>
          </w:tcPr>
          <w:p w:rsidR="00461FFC" w:rsidRDefault="00461FFC" w:rsidP="00461FF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1FFC" w:rsidRDefault="00461FFC" w:rsidP="00461F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建築時期</w:t>
            </w:r>
          </w:p>
        </w:tc>
        <w:tc>
          <w:tcPr>
            <w:tcW w:w="7213" w:type="dxa"/>
          </w:tcPr>
          <w:p w:rsidR="00461FFC" w:rsidRDefault="00461FFC" w:rsidP="00461FFC">
            <w:pPr>
              <w:ind w:right="15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004029">
              <w:rPr>
                <w:rFonts w:hint="eastAsia"/>
                <w:sz w:val="24"/>
                <w:szCs w:val="24"/>
              </w:rPr>
              <w:t>Ｍ</w:t>
            </w:r>
            <w:r>
              <w:rPr>
                <w:rFonts w:hint="eastAsia"/>
                <w:sz w:val="24"/>
                <w:szCs w:val="24"/>
              </w:rPr>
              <w:t>・Ｔ・Ｓ・Ｈ</w:t>
            </w:r>
            <w:r w:rsidR="00004029">
              <w:rPr>
                <w:rFonts w:hint="eastAsia"/>
                <w:sz w:val="24"/>
                <w:szCs w:val="24"/>
              </w:rPr>
              <w:t>・Ｒ</w:t>
            </w:r>
            <w:r>
              <w:rPr>
                <w:rFonts w:hint="eastAsia"/>
                <w:sz w:val="24"/>
                <w:szCs w:val="24"/>
              </w:rPr>
              <w:t>）　　　　　　年　　　　　　月頃</w:t>
            </w:r>
          </w:p>
        </w:tc>
      </w:tr>
      <w:tr w:rsidR="00461FFC" w:rsidTr="00D76B62">
        <w:trPr>
          <w:trHeight w:val="693"/>
        </w:trPr>
        <w:tc>
          <w:tcPr>
            <w:tcW w:w="1838" w:type="dxa"/>
            <w:vMerge/>
          </w:tcPr>
          <w:p w:rsidR="00461FFC" w:rsidRDefault="00461FFC" w:rsidP="00461FF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1FFC" w:rsidRDefault="00461FFC" w:rsidP="00461F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空き家状況</w:t>
            </w:r>
          </w:p>
        </w:tc>
        <w:tc>
          <w:tcPr>
            <w:tcW w:w="7213" w:type="dxa"/>
            <w:vAlign w:val="center"/>
          </w:tcPr>
          <w:p w:rsidR="00461FFC" w:rsidRDefault="00461FFC" w:rsidP="00461FFC">
            <w:pPr>
              <w:ind w:right="15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（Ｓ・Ｈ</w:t>
            </w:r>
            <w:r w:rsidR="00004029">
              <w:rPr>
                <w:rFonts w:hint="eastAsia"/>
                <w:sz w:val="24"/>
                <w:szCs w:val="24"/>
              </w:rPr>
              <w:t>・Ｒ</w:t>
            </w:r>
            <w:r>
              <w:rPr>
                <w:rFonts w:hint="eastAsia"/>
                <w:sz w:val="24"/>
                <w:szCs w:val="24"/>
              </w:rPr>
              <w:t>）　　　　　　　　　　年頃から空き家</w:t>
            </w:r>
          </w:p>
          <w:p w:rsidR="00461FFC" w:rsidRDefault="00461FFC" w:rsidP="00D76B62">
            <w:pPr>
              <w:ind w:right="15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補修の必要等</w:t>
            </w:r>
          </w:p>
        </w:tc>
      </w:tr>
      <w:tr w:rsidR="00461FFC" w:rsidTr="00D76B62">
        <w:trPr>
          <w:trHeight w:val="548"/>
        </w:trPr>
        <w:tc>
          <w:tcPr>
            <w:tcW w:w="1838" w:type="dxa"/>
            <w:vMerge/>
          </w:tcPr>
          <w:p w:rsidR="00461FFC" w:rsidRDefault="00461FFC" w:rsidP="00461FF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1FFC" w:rsidRDefault="00461FFC" w:rsidP="00461F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213" w:type="dxa"/>
          </w:tcPr>
          <w:p w:rsidR="00461FFC" w:rsidRDefault="00461FFC" w:rsidP="00461FFC">
            <w:pPr>
              <w:ind w:right="159"/>
              <w:rPr>
                <w:sz w:val="24"/>
                <w:szCs w:val="24"/>
              </w:rPr>
            </w:pPr>
          </w:p>
        </w:tc>
      </w:tr>
    </w:tbl>
    <w:p w:rsidR="00F3571F" w:rsidRDefault="00F3571F" w:rsidP="0035705C">
      <w:pPr>
        <w:snapToGrid w:val="0"/>
        <w:spacing w:line="200" w:lineRule="exact"/>
        <w:ind w:right="1922"/>
        <w:rPr>
          <w:sz w:val="24"/>
          <w:szCs w:val="24"/>
        </w:rPr>
      </w:pPr>
    </w:p>
    <w:p w:rsidR="00357888" w:rsidRPr="00F1456A" w:rsidRDefault="00E4291E" w:rsidP="00357888">
      <w:pPr>
        <w:ind w:right="-1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182583</wp:posOffset>
                </wp:positionH>
                <wp:positionV relativeFrom="paragraph">
                  <wp:posOffset>1918888</wp:posOffset>
                </wp:positionV>
                <wp:extent cx="608330" cy="79502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" cy="7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B5D" w:rsidRPr="009A4B5D" w:rsidRDefault="009A4B5D">
                            <w:pPr>
                              <w:rPr>
                                <w:sz w:val="28"/>
                              </w:rPr>
                            </w:pPr>
                            <w:r w:rsidRPr="009A4B5D">
                              <w:rPr>
                                <w:rFonts w:hint="eastAsia"/>
                                <w:sz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4pt;margin-top:151.1pt;width:47.9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i4mgIAAHIFAAAOAAAAZHJzL2Uyb0RvYy54bWysVM1uEzEQviPxDpbvdDf9b9RNFVoVIVVt&#10;RYt6drx2s8L2GNvJbjgmEuIheAXEmefZF2Hs3aRR4VLEZXfs+f/mG5+eNVqRuXC+AlPQwU5OiTAc&#10;yso8FvTj/eWbY0p8YKZkCowo6EJ4ejZ6/eq0tkOxC1NQpXAEgxg/rG1BpyHYYZZ5PhWa+R2wwqBS&#10;gtMs4NE9ZqVjNUbXKtvN88OsBldaB1x4j7cXnZKOUnwpBQ83UnoRiCoo1hbS16XvJH6z0SkbPjpm&#10;pxXvy2D/UIVmlcGkm1AXLDAyc9UfoXTFHXiQYYeDzkDKiovUA3YzyJ91czdlVqReEBxvNzD5/xeW&#10;X89vHalKnB0lhmkcUbv62i5/tMtf7eobaVff29WqXf7EMxlEuGrrh+h1Z9EvNG+hia79vcfLiEIj&#10;nY5/7I+gHoFfbMAWTSAcLw/z47091HBUHZ0c5LtpGNmTs3U+vBOgSRQK6nCWCWI2v/IBE6Lp2iTm&#10;MnBZKZXmqQypMcHeQZ4cNhr0UCbaisSMPkxsqCs8SWGhRLRR5oOQiEyqP14kTopz5cicIZsY58KE&#10;1HqKi9bRSmIRL3Hs7Z+qeolz18c6M5iwcdaVAZe6f1Z2+WldsuzsEcitvqMYmknTD3QC5QLn7KBb&#10;HG/5ZYXTuGI+3DKHm4IDxO0PN/iRChB16CVKpuC+/O0+2iOBUUtJjZtXUP95xpygRL03SO2Twf5+&#10;XNV02D84QmIQt62ZbGvMTJ8DjgPpi9UlMdoHtRalA/2Aj8Q4ZkUVMxxzFzSsxfPQvQf4yHAxHicj&#10;XE7LwpW5szyGjtOJXLtvHpizPSEDMvka1jvKhs942dlGTwPjWQBZJdJGgDtUe+BxsROX+0covhzb&#10;52T19FSOfgMAAP//AwBQSwMEFAAGAAgAAAAhAHwCAqvhAAAACgEAAA8AAABkcnMvZG93bnJldi54&#10;bWxMjzFPwzAUhHck/oP1kNiogwklSuNUVaQKCcHQ0oXtJXaTqPZziN028OtxpzKe7nT3XbGcrGEn&#10;PfrekYTHWQJMU+NUT62E3ef6IQPmA5JC40hL+NEeluXtTYG5cmfa6NM2tCyWkM9RQhfCkHPum05b&#10;9DM3aIre3o0WQ5Rjy9WI51huDRdJMucWe4oLHQ666nRz2B6thLdq/YGbWtjs11Sv7/vV8L37epby&#10;/m5aLYAFPYVrGC74ER3KyFS7IynPjASRRfIg4SkRAtglINI5sFpCKl5S4GXB/18o/wAAAP//AwBQ&#10;SwECLQAUAAYACAAAACEAtoM4kv4AAADhAQAAEwAAAAAAAAAAAAAAAAAAAAAAW0NvbnRlbnRfVHlw&#10;ZXNdLnhtbFBLAQItABQABgAIAAAAIQA4/SH/1gAAAJQBAAALAAAAAAAAAAAAAAAAAC8BAABfcmVs&#10;cy8ucmVsc1BLAQItABQABgAIAAAAIQBdKti4mgIAAHIFAAAOAAAAAAAAAAAAAAAAAC4CAABkcnMv&#10;ZTJvRG9jLnhtbFBLAQItABQABgAIAAAAIQB8AgKr4QAAAAoBAAAPAAAAAAAAAAAAAAAAAPQEAABk&#10;cnMvZG93bnJldi54bWxQSwUGAAAAAAQABADzAAAAAgYAAAAA&#10;" filled="f" stroked="f" strokeweight=".5pt">
                <v:textbox>
                  <w:txbxContent>
                    <w:p w:rsidR="009A4B5D" w:rsidRPr="009A4B5D" w:rsidRDefault="009A4B5D">
                      <w:pPr>
                        <w:rPr>
                          <w:sz w:val="28"/>
                        </w:rPr>
                      </w:pPr>
                      <w:r w:rsidRPr="009A4B5D">
                        <w:rPr>
                          <w:rFonts w:hint="eastAsia"/>
                          <w:sz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76060">
        <w:rPr>
          <w:rFonts w:asciiTheme="majorEastAsia" w:eastAsiaTheme="majorEastAsia" w:hAnsiTheme="majorEastAsia" w:hint="eastAsia"/>
          <w:b/>
          <w:sz w:val="24"/>
          <w:szCs w:val="24"/>
        </w:rPr>
        <w:t>相談（</w:t>
      </w:r>
      <w:r w:rsidR="00B7379B" w:rsidRPr="00F1456A">
        <w:rPr>
          <w:rFonts w:asciiTheme="majorEastAsia" w:eastAsiaTheme="majorEastAsia" w:hAnsiTheme="majorEastAsia" w:hint="eastAsia"/>
          <w:b/>
          <w:sz w:val="24"/>
          <w:szCs w:val="24"/>
        </w:rPr>
        <w:t>情報提供</w:t>
      </w:r>
      <w:r w:rsidR="00776060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D358A5">
        <w:rPr>
          <w:rFonts w:asciiTheme="majorEastAsia" w:eastAsiaTheme="majorEastAsia" w:hAnsiTheme="majorEastAsia" w:hint="eastAsia"/>
          <w:b/>
          <w:sz w:val="24"/>
          <w:szCs w:val="24"/>
        </w:rPr>
        <w:t>先（</w:t>
      </w:r>
      <w:r w:rsidR="00B7379B" w:rsidRPr="00F1456A">
        <w:rPr>
          <w:rFonts w:asciiTheme="majorEastAsia" w:eastAsiaTheme="majorEastAsia" w:hAnsiTheme="majorEastAsia" w:hint="eastAsia"/>
          <w:b/>
          <w:sz w:val="24"/>
          <w:szCs w:val="24"/>
        </w:rPr>
        <w:t>左空欄にレ点を入れてください）</w:t>
      </w:r>
      <w:r w:rsidR="00070E4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3953"/>
        <w:gridCol w:w="6219"/>
      </w:tblGrid>
      <w:tr w:rsidR="00B7379B" w:rsidTr="00070E4B">
        <w:tc>
          <w:tcPr>
            <w:tcW w:w="437" w:type="dxa"/>
          </w:tcPr>
          <w:p w:rsidR="00B7379B" w:rsidRPr="00B7379B" w:rsidRDefault="00B50D9F" w:rsidP="00B7379B">
            <w:pPr>
              <w:ind w:right="-14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レ</w:t>
            </w:r>
          </w:p>
        </w:tc>
        <w:tc>
          <w:tcPr>
            <w:tcW w:w="3953" w:type="dxa"/>
            <w:vAlign w:val="center"/>
          </w:tcPr>
          <w:p w:rsidR="00B7379B" w:rsidRPr="005A0A4F" w:rsidRDefault="00B7379B" w:rsidP="00B7379B">
            <w:pPr>
              <w:jc w:val="center"/>
            </w:pPr>
            <w:r w:rsidRPr="005A0A4F">
              <w:rPr>
                <w:rFonts w:hint="eastAsia"/>
              </w:rPr>
              <w:t>団　　　体　　　名</w:t>
            </w:r>
          </w:p>
        </w:tc>
        <w:tc>
          <w:tcPr>
            <w:tcW w:w="6220" w:type="dxa"/>
            <w:vAlign w:val="center"/>
          </w:tcPr>
          <w:p w:rsidR="00B7379B" w:rsidRPr="005A0A4F" w:rsidRDefault="00B7379B" w:rsidP="00B7379B">
            <w:pPr>
              <w:jc w:val="center"/>
            </w:pPr>
            <w:r>
              <w:rPr>
                <w:rFonts w:hint="eastAsia"/>
              </w:rPr>
              <w:t>相　　　談</w:t>
            </w:r>
            <w:r w:rsidRPr="005A0A4F">
              <w:rPr>
                <w:rFonts w:hint="eastAsia"/>
              </w:rPr>
              <w:t xml:space="preserve">　　　内　　　容</w:t>
            </w:r>
          </w:p>
        </w:tc>
      </w:tr>
      <w:tr w:rsidR="00B7379B" w:rsidTr="00070E4B">
        <w:tc>
          <w:tcPr>
            <w:tcW w:w="437" w:type="dxa"/>
          </w:tcPr>
          <w:p w:rsidR="00B7379B" w:rsidRDefault="00B7379B" w:rsidP="00B7379B">
            <w:pPr>
              <w:ind w:leftChars="-59" w:left="-113" w:right="745" w:firstLineChars="51" w:firstLine="113"/>
              <w:rPr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B7379B" w:rsidRPr="005A0A4F" w:rsidRDefault="00B7379B" w:rsidP="009A4B5D">
            <w:r w:rsidRPr="005A0A4F">
              <w:rPr>
                <w:rFonts w:hint="eastAsia"/>
              </w:rPr>
              <w:t>公益社団法人</w:t>
            </w:r>
            <w:r w:rsidR="00070E4B">
              <w:rPr>
                <w:rFonts w:hint="eastAsia"/>
              </w:rPr>
              <w:t xml:space="preserve"> </w:t>
            </w:r>
            <w:r w:rsidRPr="005A0A4F">
              <w:rPr>
                <w:rFonts w:hint="eastAsia"/>
              </w:rPr>
              <w:t>三重県宅地建物取引業協会</w:t>
            </w:r>
          </w:p>
        </w:tc>
        <w:tc>
          <w:tcPr>
            <w:tcW w:w="6220" w:type="dxa"/>
            <w:vAlign w:val="center"/>
          </w:tcPr>
          <w:p w:rsidR="00B7379B" w:rsidRPr="005A0A4F" w:rsidRDefault="00B7379B" w:rsidP="00B7379B">
            <w:r w:rsidRPr="005A0A4F">
              <w:rPr>
                <w:rFonts w:hint="eastAsia"/>
              </w:rPr>
              <w:t>空</w:t>
            </w:r>
            <w:r w:rsidR="00070E4B">
              <w:rPr>
                <w:rFonts w:hint="eastAsia"/>
              </w:rPr>
              <w:t>き</w:t>
            </w:r>
            <w:r w:rsidRPr="005A0A4F">
              <w:rPr>
                <w:rFonts w:hint="eastAsia"/>
              </w:rPr>
              <w:t>家及び空</w:t>
            </w:r>
            <w:r w:rsidR="00070E4B">
              <w:rPr>
                <w:rFonts w:hint="eastAsia"/>
              </w:rPr>
              <w:t>き</w:t>
            </w:r>
            <w:r w:rsidRPr="005A0A4F">
              <w:rPr>
                <w:rFonts w:hint="eastAsia"/>
              </w:rPr>
              <w:t>家跡地の売買、賃貸その他不動産取引の媒介又は代理</w:t>
            </w:r>
          </w:p>
        </w:tc>
      </w:tr>
      <w:tr w:rsidR="00B7379B" w:rsidTr="00070E4B">
        <w:tc>
          <w:tcPr>
            <w:tcW w:w="437" w:type="dxa"/>
          </w:tcPr>
          <w:p w:rsidR="00B7379B" w:rsidRDefault="00B7379B" w:rsidP="00B7379B">
            <w:pPr>
              <w:ind w:leftChars="-59" w:left="-113" w:right="745" w:firstLineChars="51" w:firstLine="113"/>
              <w:rPr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B7379B" w:rsidRPr="005A0A4F" w:rsidRDefault="00070E4B" w:rsidP="00B7379B">
            <w:r>
              <w:rPr>
                <w:rFonts w:hint="eastAsia"/>
              </w:rPr>
              <w:t>公益社団法人</w:t>
            </w:r>
            <w:r>
              <w:rPr>
                <w:rFonts w:hint="eastAsia"/>
              </w:rPr>
              <w:t xml:space="preserve"> </w:t>
            </w:r>
            <w:r w:rsidR="00B7379B" w:rsidRPr="005A0A4F">
              <w:rPr>
                <w:rFonts w:hint="eastAsia"/>
              </w:rPr>
              <w:t>全日本不動産協会三重県本部</w:t>
            </w:r>
          </w:p>
        </w:tc>
        <w:tc>
          <w:tcPr>
            <w:tcW w:w="6220" w:type="dxa"/>
            <w:vAlign w:val="center"/>
          </w:tcPr>
          <w:p w:rsidR="00B7379B" w:rsidRPr="005A0A4F" w:rsidRDefault="00B7379B" w:rsidP="00B7379B">
            <w:r>
              <w:rPr>
                <w:rFonts w:hint="eastAsia"/>
              </w:rPr>
              <w:t>空</w:t>
            </w:r>
            <w:r w:rsidR="00070E4B">
              <w:rPr>
                <w:rFonts w:hint="eastAsia"/>
              </w:rPr>
              <w:t>き</w:t>
            </w:r>
            <w:r>
              <w:rPr>
                <w:rFonts w:hint="eastAsia"/>
              </w:rPr>
              <w:t>家</w:t>
            </w:r>
            <w:r w:rsidRPr="005A0A4F">
              <w:rPr>
                <w:rFonts w:hint="eastAsia"/>
              </w:rPr>
              <w:t>及び空</w:t>
            </w:r>
            <w:r w:rsidR="00070E4B">
              <w:rPr>
                <w:rFonts w:hint="eastAsia"/>
              </w:rPr>
              <w:t>き</w:t>
            </w:r>
            <w:r w:rsidRPr="005A0A4F">
              <w:rPr>
                <w:rFonts w:hint="eastAsia"/>
              </w:rPr>
              <w:t>家跡地の売買、賃貸その他不動産取引の媒介又は代理</w:t>
            </w:r>
          </w:p>
        </w:tc>
      </w:tr>
      <w:tr w:rsidR="00070E4B" w:rsidTr="00070E4B">
        <w:tc>
          <w:tcPr>
            <w:tcW w:w="437" w:type="dxa"/>
          </w:tcPr>
          <w:p w:rsidR="00070E4B" w:rsidRDefault="00070E4B" w:rsidP="00070E4B">
            <w:pPr>
              <w:ind w:leftChars="-59" w:left="-113" w:right="745" w:firstLineChars="51" w:firstLine="113"/>
              <w:rPr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070E4B" w:rsidRPr="005A0A4F" w:rsidRDefault="00070E4B" w:rsidP="00070E4B">
            <w:r>
              <w:rPr>
                <w:rFonts w:hint="eastAsia"/>
              </w:rPr>
              <w:t>伊賀南部不動産事業協</w:t>
            </w:r>
            <w:bookmarkStart w:id="0" w:name="_GoBack"/>
            <w:bookmarkEnd w:id="0"/>
            <w:r>
              <w:rPr>
                <w:rFonts w:hint="eastAsia"/>
              </w:rPr>
              <w:t>同組合</w:t>
            </w:r>
          </w:p>
        </w:tc>
        <w:tc>
          <w:tcPr>
            <w:tcW w:w="6220" w:type="dxa"/>
            <w:vAlign w:val="center"/>
          </w:tcPr>
          <w:p w:rsidR="00070E4B" w:rsidRPr="005A0A4F" w:rsidRDefault="00070E4B" w:rsidP="00070E4B">
            <w:r w:rsidRPr="005A0A4F">
              <w:rPr>
                <w:rFonts w:hint="eastAsia"/>
              </w:rPr>
              <w:t>空</w:t>
            </w:r>
            <w:r>
              <w:rPr>
                <w:rFonts w:hint="eastAsia"/>
              </w:rPr>
              <w:t>き</w:t>
            </w:r>
            <w:r w:rsidRPr="005A0A4F">
              <w:rPr>
                <w:rFonts w:hint="eastAsia"/>
              </w:rPr>
              <w:t>家及び空</w:t>
            </w:r>
            <w:r>
              <w:rPr>
                <w:rFonts w:hint="eastAsia"/>
              </w:rPr>
              <w:t>き</w:t>
            </w:r>
            <w:r w:rsidRPr="005A0A4F">
              <w:rPr>
                <w:rFonts w:hint="eastAsia"/>
              </w:rPr>
              <w:t>家跡地の売買、賃貸その他不動産取引の媒介又は代理</w:t>
            </w:r>
          </w:p>
        </w:tc>
      </w:tr>
      <w:tr w:rsidR="00D358A5" w:rsidTr="00070E4B">
        <w:tc>
          <w:tcPr>
            <w:tcW w:w="437" w:type="dxa"/>
          </w:tcPr>
          <w:p w:rsidR="00D358A5" w:rsidRDefault="00D358A5" w:rsidP="00D358A5">
            <w:pPr>
              <w:ind w:leftChars="-59" w:left="-113" w:right="745" w:firstLineChars="51" w:firstLine="113"/>
              <w:rPr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D358A5" w:rsidRPr="005A0A4F" w:rsidRDefault="00D358A5" w:rsidP="00D358A5">
            <w:r>
              <w:rPr>
                <w:rFonts w:hint="eastAsia"/>
              </w:rPr>
              <w:t>一般社団法人</w:t>
            </w:r>
            <w:r>
              <w:rPr>
                <w:rFonts w:hint="eastAsia"/>
              </w:rPr>
              <w:t xml:space="preserve"> </w:t>
            </w:r>
            <w:r w:rsidRPr="005A0A4F">
              <w:rPr>
                <w:rFonts w:hint="eastAsia"/>
              </w:rPr>
              <w:t>三重県建築士事務所協会</w:t>
            </w:r>
          </w:p>
        </w:tc>
        <w:tc>
          <w:tcPr>
            <w:tcW w:w="6220" w:type="dxa"/>
            <w:vAlign w:val="center"/>
          </w:tcPr>
          <w:p w:rsidR="00D358A5" w:rsidRPr="005A0A4F" w:rsidRDefault="00D358A5" w:rsidP="00D358A5">
            <w:r w:rsidRPr="005A0A4F">
              <w:rPr>
                <w:rFonts w:hint="eastAsia"/>
              </w:rPr>
              <w:t>空</w:t>
            </w:r>
            <w:r>
              <w:rPr>
                <w:rFonts w:hint="eastAsia"/>
              </w:rPr>
              <w:t>き</w:t>
            </w:r>
            <w:r w:rsidRPr="005A0A4F">
              <w:rPr>
                <w:rFonts w:hint="eastAsia"/>
              </w:rPr>
              <w:t>家の改修、建て替え、住宅診断等</w:t>
            </w:r>
          </w:p>
        </w:tc>
      </w:tr>
      <w:tr w:rsidR="00D358A5" w:rsidTr="00070E4B">
        <w:tc>
          <w:tcPr>
            <w:tcW w:w="437" w:type="dxa"/>
          </w:tcPr>
          <w:p w:rsidR="00D358A5" w:rsidRDefault="00D358A5" w:rsidP="00D358A5">
            <w:pPr>
              <w:ind w:leftChars="-59" w:left="-113" w:right="745" w:firstLineChars="51" w:firstLine="113"/>
              <w:rPr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D358A5" w:rsidRPr="005A0A4F" w:rsidRDefault="00D358A5" w:rsidP="00D358A5">
            <w:r>
              <w:rPr>
                <w:rFonts w:hint="eastAsia"/>
              </w:rPr>
              <w:t>一般社団法人</w:t>
            </w:r>
            <w:r>
              <w:rPr>
                <w:rFonts w:hint="eastAsia"/>
              </w:rPr>
              <w:t xml:space="preserve"> </w:t>
            </w:r>
            <w:r w:rsidRPr="005A0A4F">
              <w:rPr>
                <w:rFonts w:hint="eastAsia"/>
              </w:rPr>
              <w:t>三重県建設業協会</w:t>
            </w:r>
            <w:r w:rsidR="00E305FE">
              <w:rPr>
                <w:rFonts w:hint="eastAsia"/>
              </w:rPr>
              <w:t>伊賀支部</w:t>
            </w:r>
          </w:p>
        </w:tc>
        <w:tc>
          <w:tcPr>
            <w:tcW w:w="6220" w:type="dxa"/>
            <w:vAlign w:val="center"/>
          </w:tcPr>
          <w:p w:rsidR="00D358A5" w:rsidRPr="005A0A4F" w:rsidRDefault="00D358A5" w:rsidP="00D358A5">
            <w:r w:rsidRPr="005A0A4F">
              <w:rPr>
                <w:rFonts w:hint="eastAsia"/>
              </w:rPr>
              <w:t>空</w:t>
            </w:r>
            <w:r>
              <w:rPr>
                <w:rFonts w:hint="eastAsia"/>
              </w:rPr>
              <w:t>き</w:t>
            </w:r>
            <w:r w:rsidRPr="005A0A4F">
              <w:rPr>
                <w:rFonts w:hint="eastAsia"/>
              </w:rPr>
              <w:t>家の改修、建て替え等</w:t>
            </w:r>
          </w:p>
        </w:tc>
      </w:tr>
      <w:tr w:rsidR="00D358A5" w:rsidTr="00070E4B">
        <w:tc>
          <w:tcPr>
            <w:tcW w:w="437" w:type="dxa"/>
          </w:tcPr>
          <w:p w:rsidR="00D358A5" w:rsidRDefault="00D358A5" w:rsidP="00D358A5">
            <w:pPr>
              <w:ind w:leftChars="-59" w:left="-113" w:right="745" w:firstLineChars="51" w:firstLine="113"/>
              <w:rPr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D358A5" w:rsidRPr="005A0A4F" w:rsidRDefault="00D358A5" w:rsidP="00D358A5">
            <w:r w:rsidRPr="005A0A4F">
              <w:rPr>
                <w:rFonts w:hint="eastAsia"/>
              </w:rPr>
              <w:t>名張建設協会</w:t>
            </w:r>
          </w:p>
        </w:tc>
        <w:tc>
          <w:tcPr>
            <w:tcW w:w="6220" w:type="dxa"/>
            <w:vAlign w:val="center"/>
          </w:tcPr>
          <w:p w:rsidR="00D358A5" w:rsidRPr="005A0A4F" w:rsidRDefault="00D358A5" w:rsidP="00D358A5">
            <w:r w:rsidRPr="005A0A4F">
              <w:rPr>
                <w:rFonts w:hint="eastAsia"/>
              </w:rPr>
              <w:t>空</w:t>
            </w:r>
            <w:r>
              <w:rPr>
                <w:rFonts w:hint="eastAsia"/>
              </w:rPr>
              <w:t>き</w:t>
            </w:r>
            <w:r w:rsidRPr="005A0A4F">
              <w:rPr>
                <w:rFonts w:hint="eastAsia"/>
              </w:rPr>
              <w:t>家の改修、建て替え等</w:t>
            </w:r>
          </w:p>
        </w:tc>
      </w:tr>
      <w:tr w:rsidR="002632A8" w:rsidTr="00070E4B">
        <w:tc>
          <w:tcPr>
            <w:tcW w:w="437" w:type="dxa"/>
          </w:tcPr>
          <w:p w:rsidR="002632A8" w:rsidRDefault="002632A8" w:rsidP="002632A8">
            <w:pPr>
              <w:ind w:leftChars="-59" w:left="-113" w:right="745" w:firstLineChars="51" w:firstLine="113"/>
              <w:rPr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2632A8" w:rsidRPr="005A0A4F" w:rsidRDefault="002632A8" w:rsidP="002632A8">
            <w:r>
              <w:rPr>
                <w:rFonts w:hint="eastAsia"/>
              </w:rPr>
              <w:t>一般社団法人</w:t>
            </w:r>
            <w:r>
              <w:rPr>
                <w:rFonts w:hint="eastAsia"/>
              </w:rPr>
              <w:t xml:space="preserve"> </w:t>
            </w:r>
            <w:r w:rsidRPr="005A0A4F">
              <w:rPr>
                <w:rFonts w:hint="eastAsia"/>
              </w:rPr>
              <w:t>三重県不動産鑑定士協会</w:t>
            </w:r>
          </w:p>
        </w:tc>
        <w:tc>
          <w:tcPr>
            <w:tcW w:w="6220" w:type="dxa"/>
            <w:vAlign w:val="center"/>
          </w:tcPr>
          <w:p w:rsidR="002632A8" w:rsidRPr="005A0A4F" w:rsidRDefault="002632A8" w:rsidP="002632A8">
            <w:r w:rsidRPr="005A0A4F">
              <w:rPr>
                <w:rFonts w:hint="eastAsia"/>
              </w:rPr>
              <w:t>空</w:t>
            </w:r>
            <w:r>
              <w:rPr>
                <w:rFonts w:hint="eastAsia"/>
              </w:rPr>
              <w:t>き</w:t>
            </w:r>
            <w:r w:rsidRPr="005A0A4F">
              <w:rPr>
                <w:rFonts w:hint="eastAsia"/>
              </w:rPr>
              <w:t>家及び空</w:t>
            </w:r>
            <w:r>
              <w:rPr>
                <w:rFonts w:hint="eastAsia"/>
              </w:rPr>
              <w:t>き</w:t>
            </w:r>
            <w:r w:rsidRPr="005A0A4F">
              <w:rPr>
                <w:rFonts w:hint="eastAsia"/>
              </w:rPr>
              <w:t>家跡地の鑑定</w:t>
            </w:r>
          </w:p>
        </w:tc>
      </w:tr>
      <w:tr w:rsidR="002632A8" w:rsidTr="00070E4B">
        <w:tc>
          <w:tcPr>
            <w:tcW w:w="437" w:type="dxa"/>
          </w:tcPr>
          <w:p w:rsidR="002632A8" w:rsidRDefault="002632A8" w:rsidP="002632A8">
            <w:pPr>
              <w:ind w:leftChars="-59" w:left="-113" w:right="745" w:firstLineChars="51" w:firstLine="113"/>
              <w:rPr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2632A8" w:rsidRPr="005A0A4F" w:rsidRDefault="002632A8" w:rsidP="002632A8">
            <w:r w:rsidRPr="005A0A4F">
              <w:rPr>
                <w:rFonts w:hint="eastAsia"/>
              </w:rPr>
              <w:t>三重県司法書士会</w:t>
            </w:r>
          </w:p>
        </w:tc>
        <w:tc>
          <w:tcPr>
            <w:tcW w:w="6220" w:type="dxa"/>
            <w:vAlign w:val="center"/>
          </w:tcPr>
          <w:p w:rsidR="002632A8" w:rsidRPr="005A0A4F" w:rsidRDefault="002632A8" w:rsidP="002632A8">
            <w:r w:rsidRPr="005A0A4F">
              <w:rPr>
                <w:rFonts w:hint="eastAsia"/>
              </w:rPr>
              <w:t>空</w:t>
            </w:r>
            <w:r>
              <w:rPr>
                <w:rFonts w:hint="eastAsia"/>
              </w:rPr>
              <w:t>き</w:t>
            </w:r>
            <w:r w:rsidRPr="005A0A4F">
              <w:rPr>
                <w:rFonts w:hint="eastAsia"/>
              </w:rPr>
              <w:t>家及び空</w:t>
            </w:r>
            <w:r>
              <w:rPr>
                <w:rFonts w:hint="eastAsia"/>
              </w:rPr>
              <w:t>き</w:t>
            </w:r>
            <w:r w:rsidRPr="005A0A4F">
              <w:rPr>
                <w:rFonts w:hint="eastAsia"/>
              </w:rPr>
              <w:t>家跡地の相続等</w:t>
            </w:r>
          </w:p>
        </w:tc>
      </w:tr>
      <w:tr w:rsidR="002632A8" w:rsidTr="00070E4B">
        <w:tc>
          <w:tcPr>
            <w:tcW w:w="437" w:type="dxa"/>
          </w:tcPr>
          <w:p w:rsidR="002632A8" w:rsidRDefault="002632A8" w:rsidP="002632A8">
            <w:pPr>
              <w:ind w:leftChars="-59" w:left="-113" w:right="745" w:firstLineChars="51" w:firstLine="113"/>
              <w:rPr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2632A8" w:rsidRPr="005A0A4F" w:rsidRDefault="002632A8" w:rsidP="002632A8">
            <w:r w:rsidRPr="005A0A4F">
              <w:rPr>
                <w:rFonts w:hint="eastAsia"/>
              </w:rPr>
              <w:t>三重県土地家屋調査士会</w:t>
            </w:r>
          </w:p>
        </w:tc>
        <w:tc>
          <w:tcPr>
            <w:tcW w:w="6220" w:type="dxa"/>
            <w:vAlign w:val="center"/>
          </w:tcPr>
          <w:p w:rsidR="002632A8" w:rsidRPr="005A0A4F" w:rsidRDefault="002632A8" w:rsidP="002632A8">
            <w:r w:rsidRPr="005A0A4F">
              <w:rPr>
                <w:rFonts w:hint="eastAsia"/>
              </w:rPr>
              <w:t>空</w:t>
            </w:r>
            <w:r>
              <w:rPr>
                <w:rFonts w:hint="eastAsia"/>
              </w:rPr>
              <w:t>き</w:t>
            </w:r>
            <w:r w:rsidRPr="005A0A4F">
              <w:rPr>
                <w:rFonts w:hint="eastAsia"/>
              </w:rPr>
              <w:t>家及び空</w:t>
            </w:r>
            <w:r>
              <w:rPr>
                <w:rFonts w:hint="eastAsia"/>
              </w:rPr>
              <w:t>き</w:t>
            </w:r>
            <w:r w:rsidRPr="005A0A4F">
              <w:rPr>
                <w:rFonts w:hint="eastAsia"/>
              </w:rPr>
              <w:t>家跡地の境界確定等</w:t>
            </w:r>
          </w:p>
        </w:tc>
      </w:tr>
      <w:tr w:rsidR="002632A8" w:rsidTr="00070E4B">
        <w:tc>
          <w:tcPr>
            <w:tcW w:w="437" w:type="dxa"/>
          </w:tcPr>
          <w:p w:rsidR="002632A8" w:rsidRDefault="002632A8" w:rsidP="002632A8">
            <w:pPr>
              <w:ind w:leftChars="-59" w:left="-113" w:right="745" w:firstLineChars="51" w:firstLine="113"/>
              <w:rPr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2632A8" w:rsidRPr="005A0A4F" w:rsidRDefault="002632A8" w:rsidP="002632A8">
            <w:r w:rsidRPr="005A0A4F">
              <w:rPr>
                <w:rFonts w:hint="eastAsia"/>
              </w:rPr>
              <w:t>伊賀南部一般廃棄物処理協同組合</w:t>
            </w:r>
          </w:p>
        </w:tc>
        <w:tc>
          <w:tcPr>
            <w:tcW w:w="6220" w:type="dxa"/>
            <w:vAlign w:val="center"/>
          </w:tcPr>
          <w:p w:rsidR="002632A8" w:rsidRPr="005A0A4F" w:rsidRDefault="002632A8" w:rsidP="002632A8">
            <w:r w:rsidRPr="005A0A4F">
              <w:rPr>
                <w:rFonts w:hint="eastAsia"/>
              </w:rPr>
              <w:t>空</w:t>
            </w:r>
            <w:r>
              <w:rPr>
                <w:rFonts w:hint="eastAsia"/>
              </w:rPr>
              <w:t>き</w:t>
            </w:r>
            <w:r w:rsidRPr="005A0A4F">
              <w:rPr>
                <w:rFonts w:hint="eastAsia"/>
              </w:rPr>
              <w:t>家における一般廃棄物</w:t>
            </w:r>
            <w:r>
              <w:rPr>
                <w:rFonts w:hint="eastAsia"/>
              </w:rPr>
              <w:t>（家財道具等）の処理</w:t>
            </w:r>
          </w:p>
        </w:tc>
      </w:tr>
      <w:tr w:rsidR="002632A8" w:rsidTr="00070E4B">
        <w:tc>
          <w:tcPr>
            <w:tcW w:w="437" w:type="dxa"/>
          </w:tcPr>
          <w:p w:rsidR="002632A8" w:rsidRDefault="002632A8" w:rsidP="002632A8">
            <w:pPr>
              <w:ind w:leftChars="-59" w:left="-113" w:right="745" w:firstLineChars="51" w:firstLine="113"/>
              <w:rPr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2632A8" w:rsidRPr="005A0A4F" w:rsidRDefault="002632A8" w:rsidP="002632A8">
            <w:r>
              <w:rPr>
                <w:rFonts w:hint="eastAsia"/>
              </w:rPr>
              <w:t>名張中古住宅流通促進協議会</w:t>
            </w:r>
          </w:p>
        </w:tc>
        <w:tc>
          <w:tcPr>
            <w:tcW w:w="6220" w:type="dxa"/>
            <w:vAlign w:val="center"/>
          </w:tcPr>
          <w:p w:rsidR="002632A8" w:rsidRDefault="002632A8" w:rsidP="002632A8">
            <w:r w:rsidRPr="005A0A4F">
              <w:rPr>
                <w:rFonts w:hint="eastAsia"/>
              </w:rPr>
              <w:t>空</w:t>
            </w:r>
            <w:r>
              <w:rPr>
                <w:rFonts w:hint="eastAsia"/>
              </w:rPr>
              <w:t>き</w:t>
            </w:r>
            <w:r w:rsidRPr="005A0A4F">
              <w:rPr>
                <w:rFonts w:hint="eastAsia"/>
              </w:rPr>
              <w:t>家</w:t>
            </w:r>
            <w:r>
              <w:rPr>
                <w:rFonts w:hint="eastAsia"/>
              </w:rPr>
              <w:t>に関する全般的なコーディネート（相談先が明確でない場合等）</w:t>
            </w:r>
          </w:p>
        </w:tc>
      </w:tr>
    </w:tbl>
    <w:p w:rsidR="00B7379B" w:rsidRDefault="00B7379B" w:rsidP="003C6708">
      <w:pPr>
        <w:snapToGrid w:val="0"/>
        <w:spacing w:line="200" w:lineRule="exact"/>
        <w:ind w:right="1922"/>
        <w:rPr>
          <w:sz w:val="24"/>
          <w:szCs w:val="24"/>
        </w:rPr>
      </w:pPr>
    </w:p>
    <w:p w:rsidR="00173F70" w:rsidRPr="00173F70" w:rsidRDefault="00173F70" w:rsidP="00173F70">
      <w:pPr>
        <w:snapToGrid w:val="0"/>
        <w:spacing w:line="276" w:lineRule="auto"/>
        <w:ind w:right="130"/>
        <w:rPr>
          <w:rFonts w:asciiTheme="majorEastAsia" w:eastAsiaTheme="majorEastAsia" w:hAnsiTheme="majorEastAsia"/>
          <w:b/>
          <w:sz w:val="24"/>
          <w:szCs w:val="24"/>
        </w:rPr>
      </w:pPr>
      <w:r w:rsidRPr="00173F70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173F70">
        <w:rPr>
          <w:rFonts w:asciiTheme="majorEastAsia" w:eastAsiaTheme="majorEastAsia" w:hAnsiTheme="majorEastAsia" w:hint="eastAsia"/>
          <w:b/>
          <w:sz w:val="24"/>
          <w:szCs w:val="24"/>
        </w:rPr>
        <w:t>相談方法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】※いずれかに、○を記入してください</w:t>
      </w:r>
    </w:p>
    <w:p w:rsidR="008B414C" w:rsidRDefault="00173F70" w:rsidP="008B414C">
      <w:pPr>
        <w:snapToGrid w:val="0"/>
        <w:spacing w:line="160" w:lineRule="exact"/>
        <w:ind w:right="130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</w:p>
    <w:p w:rsidR="00173F70" w:rsidRPr="00B779A3" w:rsidRDefault="00B779A3" w:rsidP="00B52E4E">
      <w:pPr>
        <w:snapToGrid w:val="0"/>
        <w:spacing w:line="276" w:lineRule="auto"/>
        <w:ind w:right="130"/>
        <w:rPr>
          <w:rFonts w:asciiTheme="majorEastAsia" w:eastAsiaTheme="majorEastAsia" w:hAnsiTheme="majorEastAsia"/>
          <w:b/>
          <w:w w:val="80"/>
          <w:sz w:val="32"/>
          <w:szCs w:val="24"/>
        </w:rPr>
      </w:pPr>
      <w:r w:rsidRPr="00B779A3">
        <w:rPr>
          <w:rFonts w:asciiTheme="majorEastAsia" w:eastAsiaTheme="majorEastAsia" w:hAnsiTheme="majorEastAsia" w:hint="eastAsia"/>
          <w:b/>
          <w:w w:val="80"/>
          <w:sz w:val="32"/>
          <w:szCs w:val="24"/>
        </w:rPr>
        <w:t>（</w:t>
      </w:r>
      <w:r w:rsidR="00A33344">
        <w:rPr>
          <w:rFonts w:asciiTheme="majorEastAsia" w:eastAsiaTheme="majorEastAsia" w:hAnsiTheme="majorEastAsia" w:hint="eastAsia"/>
          <w:b/>
          <w:w w:val="80"/>
          <w:sz w:val="32"/>
          <w:szCs w:val="24"/>
        </w:rPr>
        <w:t xml:space="preserve"> </w:t>
      </w:r>
      <w:r w:rsidR="006A6F85">
        <w:rPr>
          <w:rFonts w:asciiTheme="majorEastAsia" w:eastAsiaTheme="majorEastAsia" w:hAnsiTheme="majorEastAsia" w:hint="eastAsia"/>
          <w:b/>
          <w:w w:val="80"/>
          <w:sz w:val="32"/>
          <w:szCs w:val="24"/>
        </w:rPr>
        <w:t>１１</w:t>
      </w:r>
      <w:r w:rsidR="00173F70" w:rsidRPr="00B779A3">
        <w:rPr>
          <w:rFonts w:asciiTheme="majorEastAsia" w:eastAsiaTheme="majorEastAsia" w:hAnsiTheme="majorEastAsia" w:hint="eastAsia"/>
          <w:b/>
          <w:w w:val="80"/>
          <w:sz w:val="32"/>
          <w:szCs w:val="24"/>
        </w:rPr>
        <w:t>月</w:t>
      </w:r>
      <w:r w:rsidR="006A6F85">
        <w:rPr>
          <w:rFonts w:asciiTheme="majorEastAsia" w:eastAsiaTheme="majorEastAsia" w:hAnsiTheme="majorEastAsia" w:hint="eastAsia"/>
          <w:b/>
          <w:w w:val="80"/>
          <w:sz w:val="32"/>
          <w:szCs w:val="24"/>
        </w:rPr>
        <w:t>２０</w:t>
      </w:r>
      <w:r w:rsidR="00173F70" w:rsidRPr="00B779A3">
        <w:rPr>
          <w:rFonts w:asciiTheme="majorEastAsia" w:eastAsiaTheme="majorEastAsia" w:hAnsiTheme="majorEastAsia" w:hint="eastAsia"/>
          <w:b/>
          <w:w w:val="80"/>
          <w:sz w:val="32"/>
          <w:szCs w:val="24"/>
        </w:rPr>
        <w:t>日開催の相談会にて相談希望</w:t>
      </w:r>
      <w:r w:rsidRPr="00B779A3">
        <w:rPr>
          <w:rFonts w:asciiTheme="majorEastAsia" w:eastAsiaTheme="majorEastAsia" w:hAnsiTheme="majorEastAsia" w:hint="eastAsia"/>
          <w:b/>
          <w:w w:val="80"/>
          <w:sz w:val="32"/>
          <w:szCs w:val="24"/>
        </w:rPr>
        <w:t xml:space="preserve"> </w:t>
      </w:r>
      <w:r w:rsidR="00173F70" w:rsidRPr="00B779A3">
        <w:rPr>
          <w:rFonts w:asciiTheme="majorEastAsia" w:eastAsiaTheme="majorEastAsia" w:hAnsiTheme="majorEastAsia" w:hint="eastAsia"/>
          <w:b/>
          <w:w w:val="80"/>
          <w:sz w:val="32"/>
          <w:szCs w:val="24"/>
        </w:rPr>
        <w:t>・</w:t>
      </w:r>
      <w:r w:rsidRPr="00B779A3">
        <w:rPr>
          <w:rFonts w:asciiTheme="majorEastAsia" w:eastAsiaTheme="majorEastAsia" w:hAnsiTheme="majorEastAsia" w:hint="eastAsia"/>
          <w:b/>
          <w:w w:val="80"/>
          <w:sz w:val="32"/>
          <w:szCs w:val="24"/>
        </w:rPr>
        <w:t xml:space="preserve"> </w:t>
      </w:r>
      <w:r w:rsidR="00173F70" w:rsidRPr="00B779A3">
        <w:rPr>
          <w:rFonts w:asciiTheme="majorEastAsia" w:eastAsiaTheme="majorEastAsia" w:hAnsiTheme="majorEastAsia" w:hint="eastAsia"/>
          <w:b/>
          <w:w w:val="80"/>
          <w:sz w:val="32"/>
          <w:szCs w:val="24"/>
        </w:rPr>
        <w:t>相談会に参加できないため電話等での相談希望</w:t>
      </w:r>
      <w:r w:rsidRPr="00B779A3">
        <w:rPr>
          <w:rFonts w:asciiTheme="majorEastAsia" w:eastAsiaTheme="majorEastAsia" w:hAnsiTheme="majorEastAsia" w:hint="eastAsia"/>
          <w:b/>
          <w:w w:val="80"/>
          <w:sz w:val="32"/>
          <w:szCs w:val="24"/>
        </w:rPr>
        <w:t xml:space="preserve"> ）</w:t>
      </w:r>
    </w:p>
    <w:p w:rsidR="001D7934" w:rsidRPr="006B66E9" w:rsidRDefault="001D7934" w:rsidP="00B779A3">
      <w:pPr>
        <w:snapToGrid w:val="0"/>
        <w:ind w:right="130" w:firstLineChars="50" w:firstLine="127"/>
        <w:rPr>
          <w:rFonts w:hint="eastAsia"/>
          <w:b/>
          <w:w w:val="90"/>
          <w:sz w:val="30"/>
          <w:szCs w:val="30"/>
        </w:rPr>
      </w:pPr>
    </w:p>
    <w:p w:rsidR="001D7934" w:rsidRPr="006522C4" w:rsidRDefault="00D3754D" w:rsidP="006522C4">
      <w:pPr>
        <w:snapToGrid w:val="0"/>
        <w:spacing w:line="320" w:lineRule="exact"/>
        <w:ind w:leftChars="100" w:left="191" w:right="527"/>
        <w:rPr>
          <w:rFonts w:hint="eastAsia"/>
          <w:sz w:val="24"/>
        </w:rPr>
      </w:pPr>
      <w:r w:rsidRPr="00081C37">
        <w:rPr>
          <w:rFonts w:hint="eastAsia"/>
          <w:sz w:val="26"/>
          <w:szCs w:val="26"/>
        </w:rPr>
        <w:t>※</w:t>
      </w:r>
      <w:r w:rsidR="00081C37" w:rsidRPr="00081C37">
        <w:rPr>
          <w:rFonts w:hint="eastAsia"/>
          <w:sz w:val="24"/>
        </w:rPr>
        <w:t>三重県土地家屋調査士会</w:t>
      </w:r>
      <w:r w:rsidR="00081C37">
        <w:rPr>
          <w:rFonts w:hint="eastAsia"/>
          <w:sz w:val="24"/>
        </w:rPr>
        <w:t>へのご相談は</w:t>
      </w:r>
      <w:r w:rsidR="002449BB">
        <w:rPr>
          <w:rFonts w:hint="eastAsia"/>
          <w:sz w:val="24"/>
        </w:rPr>
        <w:t>、</w:t>
      </w:r>
      <w:r w:rsidR="00081C37">
        <w:rPr>
          <w:rFonts w:hint="eastAsia"/>
          <w:sz w:val="24"/>
        </w:rPr>
        <w:t>お電話</w:t>
      </w:r>
      <w:r w:rsidR="00A076DA">
        <w:rPr>
          <w:rFonts w:hint="eastAsia"/>
          <w:sz w:val="24"/>
        </w:rPr>
        <w:t>等</w:t>
      </w:r>
      <w:r w:rsidR="005378DE">
        <w:rPr>
          <w:rFonts w:hint="eastAsia"/>
          <w:sz w:val="24"/>
        </w:rPr>
        <w:t>のみの</w:t>
      </w:r>
      <w:r w:rsidR="00AA2620">
        <w:rPr>
          <w:rFonts w:hint="eastAsia"/>
          <w:sz w:val="24"/>
        </w:rPr>
        <w:t>対応</w:t>
      </w:r>
      <w:r w:rsidR="00081C37">
        <w:rPr>
          <w:rFonts w:hint="eastAsia"/>
          <w:sz w:val="24"/>
        </w:rPr>
        <w:t>となります。</w:t>
      </w:r>
      <w:r w:rsidR="001D7934">
        <w:rPr>
          <w:rFonts w:hint="eastAsia"/>
          <w:sz w:val="24"/>
        </w:rPr>
        <w:t>※</w:t>
      </w:r>
      <w:r w:rsidR="001D7934">
        <w:rPr>
          <w:rFonts w:hint="eastAsia"/>
          <w:sz w:val="24"/>
        </w:rPr>
        <w:t>複数の団体にご相談いただけますが、ご相談内容が同一の場合はそのうちの１団体のみをお選びください。</w:t>
      </w:r>
      <w:r w:rsidR="006522C4">
        <w:rPr>
          <w:rFonts w:hint="eastAsia"/>
          <w:sz w:val="24"/>
        </w:rPr>
        <w:t>※</w:t>
      </w:r>
      <w:r w:rsidR="001D7934">
        <w:rPr>
          <w:rFonts w:hint="eastAsia"/>
          <w:sz w:val="24"/>
        </w:rPr>
        <w:t>お電話等でのご相談を希望された場合</w:t>
      </w:r>
      <w:r w:rsidR="001D7934" w:rsidRPr="00440774">
        <w:rPr>
          <w:rFonts w:hint="eastAsia"/>
          <w:sz w:val="24"/>
        </w:rPr>
        <w:t>、後日申し込まれた団体または団体に所属する事業者から連絡が</w:t>
      </w:r>
      <w:r w:rsidR="001D7934" w:rsidRPr="004A1683">
        <w:rPr>
          <w:rFonts w:asciiTheme="minorEastAsia" w:hAnsiTheme="minorEastAsia" w:hint="eastAsia"/>
          <w:sz w:val="24"/>
        </w:rPr>
        <w:t>あります。（相談会開催後のご連絡になる可能性があります。）</w:t>
      </w:r>
    </w:p>
    <w:sectPr w:rsidR="001D7934" w:rsidRPr="006522C4" w:rsidSect="00186143">
      <w:pgSz w:w="11906" w:h="16838"/>
      <w:pgMar w:top="284" w:right="567" w:bottom="284" w:left="720" w:header="851" w:footer="992" w:gutter="0"/>
      <w:cols w:space="425"/>
      <w:docGrid w:type="linesAndChars" w:linePitch="320" w:charSpace="-39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476" w:rsidRDefault="008C0476" w:rsidP="003C6708">
      <w:r>
        <w:separator/>
      </w:r>
    </w:p>
  </w:endnote>
  <w:endnote w:type="continuationSeparator" w:id="0">
    <w:p w:rsidR="008C0476" w:rsidRDefault="008C0476" w:rsidP="003C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476" w:rsidRDefault="008C0476" w:rsidP="003C6708">
      <w:r>
        <w:separator/>
      </w:r>
    </w:p>
  </w:footnote>
  <w:footnote w:type="continuationSeparator" w:id="0">
    <w:p w:rsidR="008C0476" w:rsidRDefault="008C0476" w:rsidP="003C6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88"/>
    <w:rsid w:val="00001444"/>
    <w:rsid w:val="00004029"/>
    <w:rsid w:val="00070E4B"/>
    <w:rsid w:val="00081C37"/>
    <w:rsid w:val="000C2EFC"/>
    <w:rsid w:val="001121C0"/>
    <w:rsid w:val="001316B1"/>
    <w:rsid w:val="00173F70"/>
    <w:rsid w:val="00186143"/>
    <w:rsid w:val="001A22A6"/>
    <w:rsid w:val="001D7934"/>
    <w:rsid w:val="00243AFA"/>
    <w:rsid w:val="002449BB"/>
    <w:rsid w:val="00247240"/>
    <w:rsid w:val="00262649"/>
    <w:rsid w:val="002632A8"/>
    <w:rsid w:val="002E3C9F"/>
    <w:rsid w:val="002E3CC1"/>
    <w:rsid w:val="003354BC"/>
    <w:rsid w:val="00341AE5"/>
    <w:rsid w:val="0035705C"/>
    <w:rsid w:val="00357888"/>
    <w:rsid w:val="003C6708"/>
    <w:rsid w:val="003D7E12"/>
    <w:rsid w:val="004527D3"/>
    <w:rsid w:val="00461FFC"/>
    <w:rsid w:val="00465665"/>
    <w:rsid w:val="004B374C"/>
    <w:rsid w:val="005378DE"/>
    <w:rsid w:val="00572F08"/>
    <w:rsid w:val="005D58E8"/>
    <w:rsid w:val="006522C4"/>
    <w:rsid w:val="0066422F"/>
    <w:rsid w:val="006A6F85"/>
    <w:rsid w:val="006B66E9"/>
    <w:rsid w:val="00725951"/>
    <w:rsid w:val="00776060"/>
    <w:rsid w:val="007C63CC"/>
    <w:rsid w:val="007E3979"/>
    <w:rsid w:val="008A3317"/>
    <w:rsid w:val="008B414C"/>
    <w:rsid w:val="008C0476"/>
    <w:rsid w:val="0091251A"/>
    <w:rsid w:val="009A4B5D"/>
    <w:rsid w:val="00A076DA"/>
    <w:rsid w:val="00A33344"/>
    <w:rsid w:val="00A67EC6"/>
    <w:rsid w:val="00AA2620"/>
    <w:rsid w:val="00AC0207"/>
    <w:rsid w:val="00B331CE"/>
    <w:rsid w:val="00B50D9F"/>
    <w:rsid w:val="00B52E4E"/>
    <w:rsid w:val="00B7379B"/>
    <w:rsid w:val="00B779A3"/>
    <w:rsid w:val="00BB78E3"/>
    <w:rsid w:val="00C4739A"/>
    <w:rsid w:val="00C55138"/>
    <w:rsid w:val="00CA1310"/>
    <w:rsid w:val="00D358A5"/>
    <w:rsid w:val="00D35D27"/>
    <w:rsid w:val="00D3754D"/>
    <w:rsid w:val="00D51B2B"/>
    <w:rsid w:val="00D757E4"/>
    <w:rsid w:val="00D76B62"/>
    <w:rsid w:val="00D76E36"/>
    <w:rsid w:val="00DE2806"/>
    <w:rsid w:val="00E305FE"/>
    <w:rsid w:val="00E4291E"/>
    <w:rsid w:val="00E4407A"/>
    <w:rsid w:val="00F1456A"/>
    <w:rsid w:val="00F352A1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168F6D-79FD-4827-9320-540835B0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0D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6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6708"/>
  </w:style>
  <w:style w:type="paragraph" w:styleId="a8">
    <w:name w:val="footer"/>
    <w:basedOn w:val="a"/>
    <w:link w:val="a9"/>
    <w:uiPriority w:val="99"/>
    <w:unhideWhenUsed/>
    <w:rsid w:val="003C67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E6750-CAA8-4404-A841-E1F8DFF3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B8036B0.dotm</Template>
  <TotalTime>104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名張市役所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C2101414</cp:lastModifiedBy>
  <cp:revision>43</cp:revision>
  <cp:lastPrinted>2019-11-20T06:21:00Z</cp:lastPrinted>
  <dcterms:created xsi:type="dcterms:W3CDTF">2018-11-27T05:39:00Z</dcterms:created>
  <dcterms:modified xsi:type="dcterms:W3CDTF">2022-09-30T07:19:00Z</dcterms:modified>
</cp:coreProperties>
</file>